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3211" w:rsidP="00C15D51" w14:paraId="2A7CBD77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C15D51" w:rsidRPr="0015037C" w:rsidP="00C15D51" w14:paraId="0E7D5886" w14:textId="77777777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 xml:space="preserve">ПОСТАНОВЛЕНИЕ № </w:t>
      </w:r>
      <w:r w:rsidR="00C113A6">
        <w:rPr>
          <w:b/>
          <w:sz w:val="28"/>
          <w:szCs w:val="28"/>
        </w:rPr>
        <w:t>0</w:t>
      </w:r>
      <w:r w:rsidRPr="0015037C">
        <w:rPr>
          <w:b/>
          <w:sz w:val="28"/>
          <w:szCs w:val="28"/>
        </w:rPr>
        <w:t>5-</w:t>
      </w:r>
      <w:r w:rsidR="00780DBD">
        <w:rPr>
          <w:b/>
          <w:sz w:val="28"/>
          <w:szCs w:val="28"/>
        </w:rPr>
        <w:t>1016</w:t>
      </w:r>
      <w:r w:rsidRPr="0015037C">
        <w:rPr>
          <w:b/>
          <w:sz w:val="28"/>
          <w:szCs w:val="28"/>
        </w:rPr>
        <w:t>-2401/202</w:t>
      </w:r>
      <w:r w:rsidR="008049A1">
        <w:rPr>
          <w:b/>
          <w:sz w:val="28"/>
          <w:szCs w:val="28"/>
        </w:rPr>
        <w:t>5</w:t>
      </w:r>
    </w:p>
    <w:p w:rsidR="00C15D51" w:rsidRPr="0015037C" w:rsidP="00C15D51" w14:paraId="79B9BB6F" w14:textId="77777777">
      <w:pPr>
        <w:ind w:firstLine="709"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>о назначении административного наказания</w:t>
      </w:r>
    </w:p>
    <w:p w:rsidR="00D63981" w:rsidRPr="0015037C" w:rsidP="00B57BF2" w14:paraId="65587859" w14:textId="77777777">
      <w:pPr>
        <w:jc w:val="both"/>
        <w:rPr>
          <w:rFonts w:eastAsia="MS Mincho"/>
          <w:sz w:val="28"/>
          <w:szCs w:val="28"/>
        </w:rPr>
      </w:pPr>
    </w:p>
    <w:p w:rsidR="00B57BF2" w:rsidRPr="0015037C" w:rsidP="00B57BF2" w14:paraId="0E0DE53F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01</w:t>
      </w:r>
      <w:r w:rsidRPr="0015037C" w:rsidR="00E5369D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15037C" w:rsidR="00B747EC">
        <w:rPr>
          <w:rFonts w:eastAsia="MS Mincho"/>
          <w:sz w:val="28"/>
          <w:szCs w:val="28"/>
        </w:rPr>
        <w:t xml:space="preserve"> </w:t>
      </w:r>
      <w:r w:rsidRPr="0015037C" w:rsidR="008B380E">
        <w:rPr>
          <w:rFonts w:eastAsia="MS Mincho"/>
          <w:sz w:val="28"/>
          <w:szCs w:val="28"/>
        </w:rPr>
        <w:t>202</w:t>
      </w:r>
      <w:r w:rsidR="008049A1">
        <w:rPr>
          <w:rFonts w:eastAsia="MS Mincho"/>
          <w:sz w:val="28"/>
          <w:szCs w:val="28"/>
        </w:rPr>
        <w:t>5</w:t>
      </w:r>
      <w:r w:rsidRPr="0015037C">
        <w:rPr>
          <w:rFonts w:eastAsia="MS Mincho"/>
          <w:sz w:val="28"/>
          <w:szCs w:val="28"/>
        </w:rPr>
        <w:t xml:space="preserve"> г</w:t>
      </w:r>
      <w:r w:rsidRPr="0015037C" w:rsidR="00D63981">
        <w:rPr>
          <w:rFonts w:eastAsia="MS Mincho"/>
          <w:sz w:val="28"/>
          <w:szCs w:val="28"/>
        </w:rPr>
        <w:t xml:space="preserve">ода </w:t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  <w:t xml:space="preserve">       </w:t>
      </w:r>
      <w:r w:rsidRPr="0015037C" w:rsidR="00D63981">
        <w:rPr>
          <w:rFonts w:eastAsia="MS Mincho"/>
          <w:sz w:val="28"/>
          <w:szCs w:val="28"/>
        </w:rPr>
        <w:t xml:space="preserve">                          </w:t>
      </w:r>
      <w:r w:rsidRPr="0015037C">
        <w:rPr>
          <w:rFonts w:eastAsia="MS Mincho"/>
          <w:sz w:val="28"/>
          <w:szCs w:val="28"/>
        </w:rPr>
        <w:t>г.</w:t>
      </w:r>
      <w:r w:rsidRPr="0015037C" w:rsidR="00D63981">
        <w:rPr>
          <w:rFonts w:eastAsia="MS Mincho"/>
          <w:sz w:val="28"/>
          <w:szCs w:val="28"/>
        </w:rPr>
        <w:t xml:space="preserve"> </w:t>
      </w:r>
      <w:r w:rsidRPr="0015037C">
        <w:rPr>
          <w:rFonts w:eastAsia="MS Mincho"/>
          <w:sz w:val="28"/>
          <w:szCs w:val="28"/>
        </w:rPr>
        <w:t xml:space="preserve">Пыть-Ях   </w:t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  <w:r w:rsidRPr="0015037C">
        <w:rPr>
          <w:rFonts w:eastAsia="MS Mincho"/>
          <w:sz w:val="28"/>
          <w:szCs w:val="28"/>
        </w:rPr>
        <w:tab/>
      </w:r>
    </w:p>
    <w:p w:rsidR="00C15D51" w:rsidRPr="0015037C" w:rsidP="00C15D51" w14:paraId="46205F7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D20301" w:rsidRPr="0015037C" w:rsidP="00C15D51" w14:paraId="62FBB0FF" w14:textId="21413238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с участием </w:t>
      </w:r>
      <w:r w:rsidR="00780DBD">
        <w:rPr>
          <w:rFonts w:eastAsia="MS Mincho"/>
          <w:sz w:val="28"/>
          <w:szCs w:val="28"/>
        </w:rPr>
        <w:t>заместителя</w:t>
      </w:r>
      <w:r w:rsidR="00F42C73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прокурора г. </w:t>
      </w:r>
      <w:r w:rsidR="00940C39">
        <w:rPr>
          <w:rFonts w:eastAsia="MS Mincho"/>
          <w:sz w:val="28"/>
          <w:szCs w:val="28"/>
        </w:rPr>
        <w:t>----</w:t>
      </w:r>
      <w:r w:rsidR="00780DBD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</w:p>
    <w:p w:rsidR="00C15D51" w:rsidRPr="0015037C" w:rsidP="00C15D51" w14:paraId="6CC2132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5037C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ст. </w:t>
      </w:r>
      <w:r w:rsidR="00C113A6">
        <w:rPr>
          <w:rFonts w:eastAsia="MS Mincho"/>
          <w:sz w:val="28"/>
          <w:szCs w:val="28"/>
        </w:rPr>
        <w:t>19</w:t>
      </w:r>
      <w:r w:rsidRPr="0015037C">
        <w:rPr>
          <w:rFonts w:eastAsia="MS Mincho"/>
          <w:sz w:val="28"/>
          <w:szCs w:val="28"/>
        </w:rPr>
        <w:t>.</w:t>
      </w:r>
      <w:r w:rsidR="00D20301">
        <w:rPr>
          <w:rFonts w:eastAsia="MS Mincho"/>
          <w:sz w:val="28"/>
          <w:szCs w:val="28"/>
        </w:rPr>
        <w:t>29</w:t>
      </w:r>
      <w:r w:rsidRPr="0015037C">
        <w:rPr>
          <w:rFonts w:eastAsia="MS Mincho"/>
          <w:sz w:val="28"/>
          <w:szCs w:val="28"/>
        </w:rPr>
        <w:t xml:space="preserve"> Кодекса Российской Федерации об административных правонарушениях в отношении </w:t>
      </w:r>
    </w:p>
    <w:p w:rsidR="00A43CD5" w:rsidP="00C113A6" w14:paraId="6C64D9CA" w14:textId="29ED6A0A">
      <w:pPr>
        <w:pStyle w:val="PlainText"/>
        <w:ind w:left="708"/>
        <w:jc w:val="both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юридического</w:t>
      </w:r>
      <w:r w:rsidR="00590DA4">
        <w:rPr>
          <w:rFonts w:ascii="Times New Roman" w:eastAsia="MS Mincho" w:hAnsi="Times New Roman"/>
          <w:sz w:val="28"/>
          <w:szCs w:val="28"/>
        </w:rPr>
        <w:t xml:space="preserve"> лица –</w:t>
      </w:r>
      <w:r>
        <w:rPr>
          <w:rFonts w:ascii="Times New Roman" w:eastAsia="MS Mincho" w:hAnsi="Times New Roman"/>
          <w:sz w:val="28"/>
          <w:szCs w:val="28"/>
        </w:rPr>
        <w:t xml:space="preserve"> </w:t>
      </w:r>
      <w:r w:rsidR="008049A1">
        <w:rPr>
          <w:rFonts w:ascii="Times New Roman" w:eastAsia="MS Mincho" w:hAnsi="Times New Roman"/>
          <w:sz w:val="28"/>
          <w:szCs w:val="28"/>
        </w:rPr>
        <w:t>Общества с ограниченной ответственностью «</w:t>
      </w:r>
      <w:r w:rsidR="00780DBD">
        <w:rPr>
          <w:rFonts w:ascii="Times New Roman" w:eastAsia="MS Mincho" w:hAnsi="Times New Roman"/>
          <w:sz w:val="28"/>
          <w:szCs w:val="28"/>
        </w:rPr>
        <w:t>СоюзТехноСервис</w:t>
      </w:r>
      <w:r w:rsidR="00F92118">
        <w:rPr>
          <w:rFonts w:ascii="Times New Roman" w:eastAsia="MS Mincho" w:hAnsi="Times New Roman"/>
          <w:sz w:val="28"/>
          <w:szCs w:val="28"/>
        </w:rPr>
        <w:t>»</w:t>
      </w:r>
      <w:r w:rsidR="00780DBD">
        <w:rPr>
          <w:rFonts w:ascii="Times New Roman" w:eastAsia="MS Mincho" w:hAnsi="Times New Roman"/>
          <w:sz w:val="28"/>
          <w:szCs w:val="28"/>
        </w:rPr>
        <w:t>,</w:t>
      </w:r>
      <w:r w:rsidR="00F92118">
        <w:rPr>
          <w:rFonts w:ascii="Times New Roman" w:eastAsia="MS Mincho" w:hAnsi="Times New Roman"/>
          <w:sz w:val="28"/>
          <w:szCs w:val="28"/>
        </w:rPr>
        <w:t xml:space="preserve"> юридический </w:t>
      </w:r>
      <w:r w:rsidR="00C113A6">
        <w:rPr>
          <w:rFonts w:ascii="Times New Roman" w:eastAsia="MS Mincho" w:hAnsi="Times New Roman"/>
          <w:sz w:val="28"/>
          <w:szCs w:val="28"/>
        </w:rPr>
        <w:t xml:space="preserve">адрес: Ханты-Мансийский автономный округ-Югра, </w:t>
      </w:r>
      <w:r w:rsidR="00940C39">
        <w:rPr>
          <w:rFonts w:ascii="Times New Roman" w:eastAsia="MS Mincho" w:hAnsi="Times New Roman"/>
          <w:sz w:val="28"/>
          <w:szCs w:val="28"/>
        </w:rPr>
        <w:t>---</w:t>
      </w:r>
    </w:p>
    <w:p w:rsidR="00B57BF2" w:rsidRPr="0015037C" w:rsidP="008D6F96" w14:paraId="7403FD83" w14:textId="77777777">
      <w:pPr>
        <w:jc w:val="center"/>
        <w:rPr>
          <w:rFonts w:eastAsia="MS Mincho"/>
          <w:b/>
          <w:sz w:val="28"/>
          <w:szCs w:val="28"/>
        </w:rPr>
      </w:pPr>
      <w:r w:rsidRPr="0015037C">
        <w:rPr>
          <w:rFonts w:eastAsia="MS Mincho"/>
          <w:b/>
          <w:sz w:val="28"/>
          <w:szCs w:val="28"/>
        </w:rPr>
        <w:t>УСТАНОВИЛ:</w:t>
      </w:r>
    </w:p>
    <w:p w:rsidR="00B57BF2" w:rsidRPr="0015037C" w:rsidP="00B57BF2" w14:paraId="5821706B" w14:textId="77777777">
      <w:pPr>
        <w:jc w:val="both"/>
        <w:rPr>
          <w:rFonts w:eastAsia="MS Mincho"/>
          <w:sz w:val="28"/>
          <w:szCs w:val="28"/>
        </w:rPr>
      </w:pPr>
    </w:p>
    <w:p w:rsidR="00C113A6" w:rsidRPr="00C113A6" w:rsidP="00C113A6" w14:paraId="15E28D05" w14:textId="5923254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---</w:t>
      </w:r>
      <w:r w:rsidRPr="00C113A6" w:rsidR="00000000">
        <w:rPr>
          <w:bCs/>
          <w:sz w:val="28"/>
          <w:szCs w:val="28"/>
        </w:rPr>
        <w:t xml:space="preserve"> года </w:t>
      </w:r>
      <w:r w:rsidR="00F92118">
        <w:rPr>
          <w:bCs/>
          <w:sz w:val="28"/>
          <w:szCs w:val="28"/>
        </w:rPr>
        <w:t xml:space="preserve">ООО </w:t>
      </w:r>
      <w:r w:rsidRPr="00780DBD" w:rsidR="00000000">
        <w:rPr>
          <w:bCs/>
          <w:sz w:val="28"/>
          <w:szCs w:val="28"/>
        </w:rPr>
        <w:t>«</w:t>
      </w:r>
      <w:r w:rsidRPr="00780DBD" w:rsidR="00000000">
        <w:rPr>
          <w:bCs/>
          <w:sz w:val="28"/>
          <w:szCs w:val="28"/>
        </w:rPr>
        <w:t>СоюзТехноСервис</w:t>
      </w:r>
      <w:r w:rsidRPr="00780DBD" w:rsidR="00000000">
        <w:rPr>
          <w:bCs/>
          <w:sz w:val="28"/>
          <w:szCs w:val="28"/>
        </w:rPr>
        <w:t>»</w:t>
      </w:r>
      <w:r w:rsidRPr="00C113A6" w:rsidR="00000000">
        <w:rPr>
          <w:sz w:val="28"/>
          <w:szCs w:val="28"/>
        </w:rPr>
        <w:t xml:space="preserve">, </w:t>
      </w:r>
      <w:r w:rsidR="00F92118">
        <w:rPr>
          <w:sz w:val="28"/>
          <w:szCs w:val="28"/>
        </w:rPr>
        <w:t>расположенное</w:t>
      </w:r>
      <w:r w:rsidRPr="00C113A6" w:rsidR="00000000">
        <w:rPr>
          <w:sz w:val="28"/>
          <w:szCs w:val="28"/>
        </w:rPr>
        <w:t xml:space="preserve"> по адресу: </w:t>
      </w:r>
      <w:r w:rsidR="00000000">
        <w:rPr>
          <w:sz w:val="28"/>
          <w:szCs w:val="28"/>
        </w:rPr>
        <w:t xml:space="preserve">ХМАО-Югра, г. </w:t>
      </w:r>
      <w:r>
        <w:rPr>
          <w:sz w:val="28"/>
          <w:szCs w:val="28"/>
        </w:rPr>
        <w:t>---</w:t>
      </w:r>
      <w:r w:rsidRPr="00C113A6" w:rsidR="00000000">
        <w:rPr>
          <w:bCs/>
          <w:sz w:val="28"/>
          <w:szCs w:val="28"/>
        </w:rPr>
        <w:t xml:space="preserve"> нарушение ч. 4 ст. 12 Федерального закона от 25 декабря 2008 года №</w:t>
      </w:r>
      <w:r w:rsidR="00313A02">
        <w:rPr>
          <w:bCs/>
          <w:sz w:val="28"/>
          <w:szCs w:val="28"/>
        </w:rPr>
        <w:t xml:space="preserve"> </w:t>
      </w:r>
      <w:r w:rsidRPr="00C113A6" w:rsidR="00000000">
        <w:rPr>
          <w:bCs/>
          <w:sz w:val="28"/>
          <w:szCs w:val="28"/>
        </w:rPr>
        <w:t>273-ФЗ «О противодействии коррупции»</w:t>
      </w:r>
      <w:r w:rsidR="00000000">
        <w:rPr>
          <w:bCs/>
          <w:sz w:val="28"/>
          <w:szCs w:val="28"/>
        </w:rPr>
        <w:t>, ч. 3 ст. 64.1 Трудового кодекса Российской Федерации,</w:t>
      </w:r>
      <w:r w:rsidRPr="00C113A6" w:rsidR="00000000">
        <w:rPr>
          <w:bCs/>
          <w:sz w:val="28"/>
          <w:szCs w:val="28"/>
        </w:rPr>
        <w:t xml:space="preserve"> не уведомило в десятидневный срок представителя нанимателя (работодателя) по </w:t>
      </w:r>
      <w:r w:rsidR="00000000">
        <w:rPr>
          <w:bCs/>
          <w:sz w:val="28"/>
          <w:szCs w:val="28"/>
        </w:rPr>
        <w:t>предыдущему</w:t>
      </w:r>
      <w:r w:rsidRPr="00C113A6" w:rsidR="00000000">
        <w:rPr>
          <w:bCs/>
          <w:sz w:val="28"/>
          <w:szCs w:val="28"/>
        </w:rPr>
        <w:t xml:space="preserve"> месту работы (</w:t>
      </w:r>
      <w:r w:rsidR="00000000">
        <w:rPr>
          <w:bCs/>
          <w:sz w:val="28"/>
          <w:szCs w:val="28"/>
        </w:rPr>
        <w:t>администрация г. Пыть-Яха</w:t>
      </w:r>
      <w:r w:rsidRPr="00C113A6" w:rsidR="00000000">
        <w:rPr>
          <w:bCs/>
          <w:sz w:val="28"/>
          <w:szCs w:val="28"/>
        </w:rPr>
        <w:t xml:space="preserve">) о приеме на работу бывшего </w:t>
      </w:r>
      <w:r w:rsidR="00000000">
        <w:rPr>
          <w:bCs/>
          <w:sz w:val="28"/>
          <w:szCs w:val="28"/>
        </w:rPr>
        <w:t>муниципального</w:t>
      </w:r>
      <w:r w:rsidR="00313A02">
        <w:rPr>
          <w:bCs/>
          <w:sz w:val="28"/>
          <w:szCs w:val="28"/>
        </w:rPr>
        <w:t xml:space="preserve"> </w:t>
      </w:r>
      <w:r w:rsidRPr="00C113A6" w:rsidR="00000000">
        <w:rPr>
          <w:bCs/>
          <w:sz w:val="28"/>
          <w:szCs w:val="28"/>
        </w:rPr>
        <w:t>служащего</w:t>
      </w:r>
      <w:r w:rsidR="00000000">
        <w:rPr>
          <w:bCs/>
          <w:sz w:val="28"/>
          <w:szCs w:val="28"/>
        </w:rPr>
        <w:t xml:space="preserve"> Герасимова Р.С.</w:t>
      </w:r>
      <w:r w:rsidRPr="00C113A6" w:rsidR="00000000">
        <w:rPr>
          <w:bCs/>
          <w:sz w:val="28"/>
          <w:szCs w:val="28"/>
        </w:rPr>
        <w:t xml:space="preserve">, то есть совершило административное правонарушение, предусмотренное ст. 19.29 Кодекса Российской Федерации об административных правонарушениях. </w:t>
      </w:r>
    </w:p>
    <w:p w:rsidR="00254F16" w:rsidRPr="00F42C73" w:rsidP="00254F16" w14:paraId="2F48AB9E" w14:textId="77777777">
      <w:pPr>
        <w:ind w:firstLine="708"/>
        <w:jc w:val="both"/>
        <w:rPr>
          <w:bCs/>
          <w:sz w:val="28"/>
          <w:szCs w:val="28"/>
        </w:rPr>
      </w:pPr>
      <w:r w:rsidRPr="00F42C73">
        <w:rPr>
          <w:bCs/>
          <w:sz w:val="28"/>
          <w:szCs w:val="28"/>
        </w:rPr>
        <w:t xml:space="preserve">В судебное заседание </w:t>
      </w:r>
      <w:r w:rsidR="00F42C73">
        <w:rPr>
          <w:bCs/>
          <w:sz w:val="28"/>
          <w:szCs w:val="28"/>
        </w:rPr>
        <w:t xml:space="preserve">представитель </w:t>
      </w:r>
      <w:r w:rsidRPr="00780DBD" w:rsidR="00780DBD">
        <w:rPr>
          <w:bCs/>
          <w:sz w:val="28"/>
          <w:szCs w:val="28"/>
        </w:rPr>
        <w:t>ООО «СоюзТехноСервис»</w:t>
      </w:r>
      <w:r w:rsidR="00F42C73">
        <w:rPr>
          <w:bCs/>
          <w:sz w:val="28"/>
          <w:szCs w:val="28"/>
        </w:rPr>
        <w:t xml:space="preserve"> </w:t>
      </w:r>
      <w:r w:rsidRPr="00F42C73">
        <w:rPr>
          <w:bCs/>
          <w:sz w:val="28"/>
          <w:szCs w:val="28"/>
        </w:rPr>
        <w:t xml:space="preserve">не явился, о дате, времени и месте рассмотрения дела </w:t>
      </w:r>
      <w:r w:rsidR="00F42C73">
        <w:rPr>
          <w:bCs/>
          <w:sz w:val="28"/>
          <w:szCs w:val="28"/>
        </w:rPr>
        <w:t xml:space="preserve">юридическое лицо </w:t>
      </w:r>
      <w:r w:rsidRPr="00F42C73">
        <w:rPr>
          <w:bCs/>
          <w:sz w:val="28"/>
          <w:szCs w:val="28"/>
        </w:rPr>
        <w:t>извещен</w:t>
      </w:r>
      <w:r w:rsidR="00F42C73">
        <w:rPr>
          <w:bCs/>
          <w:sz w:val="28"/>
          <w:szCs w:val="28"/>
        </w:rPr>
        <w:t>о</w:t>
      </w:r>
      <w:r w:rsidRPr="00F42C73">
        <w:rPr>
          <w:bCs/>
          <w:sz w:val="28"/>
          <w:szCs w:val="28"/>
        </w:rPr>
        <w:t xml:space="preserve"> надлежащим образом, </w:t>
      </w:r>
      <w:r w:rsidR="00F42C73">
        <w:rPr>
          <w:bCs/>
          <w:sz w:val="28"/>
          <w:szCs w:val="28"/>
        </w:rPr>
        <w:t>ходатайств об отложении рассмотрения дела не заявлял</w:t>
      </w:r>
      <w:r w:rsidRPr="00F42C73">
        <w:rPr>
          <w:bCs/>
          <w:sz w:val="28"/>
          <w:szCs w:val="28"/>
        </w:rPr>
        <w:t>.</w:t>
      </w:r>
    </w:p>
    <w:p w:rsidR="00165A5A" w:rsidRPr="00F42C73" w:rsidP="00254F16" w14:paraId="11ECAC16" w14:textId="77777777">
      <w:pPr>
        <w:ind w:firstLine="708"/>
        <w:jc w:val="both"/>
        <w:rPr>
          <w:bCs/>
          <w:sz w:val="28"/>
          <w:szCs w:val="28"/>
        </w:rPr>
      </w:pPr>
      <w:r w:rsidRPr="00F42C73">
        <w:rPr>
          <w:bCs/>
          <w:sz w:val="28"/>
          <w:szCs w:val="28"/>
        </w:rPr>
        <w:t xml:space="preserve">Мировым судьей определено рассмотреть дело в отсутствие </w:t>
      </w:r>
      <w:r w:rsidRPr="00F42C73" w:rsidR="00F42C73">
        <w:rPr>
          <w:bCs/>
          <w:sz w:val="28"/>
          <w:szCs w:val="28"/>
        </w:rPr>
        <w:t>представител</w:t>
      </w:r>
      <w:r w:rsidR="00F42C73">
        <w:rPr>
          <w:bCs/>
          <w:sz w:val="28"/>
          <w:szCs w:val="28"/>
        </w:rPr>
        <w:t>я</w:t>
      </w:r>
      <w:r w:rsidRPr="00F42C73" w:rsidR="00F42C73">
        <w:rPr>
          <w:bCs/>
          <w:sz w:val="28"/>
          <w:szCs w:val="28"/>
        </w:rPr>
        <w:t xml:space="preserve"> </w:t>
      </w:r>
      <w:r w:rsidRPr="004D4314" w:rsidR="004D4314">
        <w:rPr>
          <w:bCs/>
          <w:sz w:val="28"/>
          <w:szCs w:val="28"/>
        </w:rPr>
        <w:t>ООО «СоюзТехноСервис»</w:t>
      </w:r>
      <w:r w:rsidR="00F42C73">
        <w:rPr>
          <w:bCs/>
          <w:sz w:val="28"/>
          <w:szCs w:val="28"/>
        </w:rPr>
        <w:t>.</w:t>
      </w:r>
    </w:p>
    <w:p w:rsidR="00C113A6" w:rsidRPr="00FC11CF" w:rsidP="00254F16" w14:paraId="3F9279BF" w14:textId="72202A8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</w:t>
      </w:r>
      <w:r w:rsidRPr="004D4314">
        <w:rPr>
          <w:bCs/>
          <w:sz w:val="28"/>
          <w:szCs w:val="28"/>
        </w:rPr>
        <w:t>аместител</w:t>
      </w:r>
      <w:r>
        <w:rPr>
          <w:bCs/>
          <w:sz w:val="28"/>
          <w:szCs w:val="28"/>
        </w:rPr>
        <w:t>ь</w:t>
      </w:r>
      <w:r w:rsidRPr="004D4314">
        <w:rPr>
          <w:bCs/>
          <w:sz w:val="28"/>
          <w:szCs w:val="28"/>
        </w:rPr>
        <w:t xml:space="preserve"> прокурора г. </w:t>
      </w:r>
      <w:r w:rsidR="00940C39">
        <w:rPr>
          <w:bCs/>
          <w:sz w:val="28"/>
          <w:szCs w:val="28"/>
        </w:rPr>
        <w:t>---</w:t>
      </w:r>
      <w:r w:rsidRPr="004D4314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FC11CF">
        <w:rPr>
          <w:bCs/>
          <w:sz w:val="28"/>
          <w:szCs w:val="28"/>
        </w:rPr>
        <w:t xml:space="preserve">полагал, что вина </w:t>
      </w:r>
      <w:r w:rsidR="00F42C73">
        <w:rPr>
          <w:bCs/>
          <w:sz w:val="28"/>
          <w:szCs w:val="28"/>
        </w:rPr>
        <w:t>юридического</w:t>
      </w:r>
      <w:r w:rsidRPr="00FC11CF">
        <w:rPr>
          <w:bCs/>
          <w:sz w:val="28"/>
          <w:szCs w:val="28"/>
        </w:rPr>
        <w:t xml:space="preserve"> лица в совершении административного правонарушения, предусмотренного ст. 19.29 Кодекса Российской Федерации об административных правонарушениях доказана</w:t>
      </w:r>
      <w:r w:rsidR="00165A5A">
        <w:rPr>
          <w:bCs/>
          <w:sz w:val="28"/>
          <w:szCs w:val="28"/>
        </w:rPr>
        <w:t xml:space="preserve">, </w:t>
      </w:r>
      <w:r w:rsidR="00F5746C">
        <w:rPr>
          <w:bCs/>
          <w:sz w:val="28"/>
          <w:szCs w:val="28"/>
        </w:rPr>
        <w:t xml:space="preserve">не возражал против назначения наказания </w:t>
      </w:r>
      <w:r w:rsidRPr="00F5746C" w:rsidR="00F5746C">
        <w:rPr>
          <w:bCs/>
          <w:sz w:val="28"/>
          <w:szCs w:val="28"/>
        </w:rPr>
        <w:t>менее минимального размера</w:t>
      </w:r>
      <w:r w:rsidR="00F5746C">
        <w:rPr>
          <w:bCs/>
          <w:sz w:val="28"/>
          <w:szCs w:val="28"/>
        </w:rPr>
        <w:t>, предусмотренного санкцией</w:t>
      </w:r>
      <w:r w:rsidRPr="00F5746C" w:rsidR="00F5746C">
        <w:rPr>
          <w:bCs/>
          <w:sz w:val="28"/>
          <w:szCs w:val="28"/>
        </w:rPr>
        <w:t xml:space="preserve"> </w:t>
      </w:r>
      <w:r w:rsidR="00165A5A">
        <w:rPr>
          <w:bCs/>
          <w:sz w:val="28"/>
          <w:szCs w:val="28"/>
        </w:rPr>
        <w:t>ст. 19.29 КоАП РФ</w:t>
      </w:r>
      <w:r w:rsidRPr="00FC11CF">
        <w:rPr>
          <w:bCs/>
          <w:sz w:val="28"/>
          <w:szCs w:val="28"/>
        </w:rPr>
        <w:t xml:space="preserve">. </w:t>
      </w:r>
    </w:p>
    <w:p w:rsidR="00C113A6" w:rsidRPr="00FC11CF" w:rsidP="00C113A6" w14:paraId="71555F3D" w14:textId="77777777">
      <w:pPr>
        <w:ind w:firstLine="708"/>
        <w:jc w:val="both"/>
        <w:rPr>
          <w:bCs/>
          <w:sz w:val="28"/>
          <w:szCs w:val="28"/>
        </w:rPr>
      </w:pPr>
      <w:r w:rsidRPr="00FC11CF">
        <w:rPr>
          <w:bCs/>
          <w:sz w:val="28"/>
          <w:szCs w:val="28"/>
        </w:rPr>
        <w:t xml:space="preserve">Исследовав представленные материалы дела, выслушав </w:t>
      </w:r>
      <w:r w:rsidR="004D4314">
        <w:rPr>
          <w:bCs/>
          <w:sz w:val="28"/>
          <w:szCs w:val="28"/>
        </w:rPr>
        <w:t xml:space="preserve">заместителя </w:t>
      </w:r>
      <w:r w:rsidRPr="00FC11CF" w:rsidR="00FC11CF">
        <w:rPr>
          <w:bCs/>
          <w:sz w:val="28"/>
          <w:szCs w:val="28"/>
        </w:rPr>
        <w:t>прокурора г. Пыть-Яха</w:t>
      </w:r>
      <w:r w:rsidRPr="00FC11CF">
        <w:rPr>
          <w:bCs/>
          <w:sz w:val="28"/>
          <w:szCs w:val="28"/>
        </w:rPr>
        <w:t>, мировой судья приходит к следующему.</w:t>
      </w:r>
    </w:p>
    <w:p w:rsidR="00C113A6" w:rsidRPr="00C113A6" w:rsidP="00C113A6" w14:paraId="7333929B" w14:textId="77777777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 xml:space="preserve">Согласно ст. 19.29 Кодекса Российской Федерации об административных правонарушениях административно-противоправным и наказуемым признается привлечение работодателем либо заказчиком работ (услуг) к трудовой деятельности на условиях трудового договора либо к выполнению работ или оказанию услуг на условиях гражданско-правового </w:t>
      </w:r>
      <w:r w:rsidRPr="00C113A6">
        <w:rPr>
          <w:bCs/>
          <w:sz w:val="28"/>
          <w:szCs w:val="28"/>
        </w:rPr>
        <w:t xml:space="preserve">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замещавшего такую должность, с нарушением требований, предусмотренных Федеральным законом от 25 декабря 2008 года N 273-ФЗ «О противодействии коррупции». </w:t>
      </w:r>
    </w:p>
    <w:p w:rsidR="00C113A6" w:rsidRPr="00C113A6" w:rsidP="00C113A6" w14:paraId="1C8C306F" w14:textId="77777777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>В соответствии ст. 64.1 Трудового кодекса Российской Федерации, работодатель при заключении трудового договора с гражданами, замещавшими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C113A6" w:rsidP="00C113A6" w14:paraId="492AC9FF" w14:textId="77777777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>Согласно ч. 4 ст. 12 Федерального закона от 25 декабря 2008 года №</w:t>
      </w:r>
      <w:r w:rsidR="00313A02">
        <w:rPr>
          <w:bCs/>
          <w:sz w:val="28"/>
          <w:szCs w:val="28"/>
        </w:rPr>
        <w:t xml:space="preserve"> </w:t>
      </w:r>
      <w:r w:rsidRPr="00C113A6">
        <w:rPr>
          <w:bCs/>
          <w:sz w:val="28"/>
          <w:szCs w:val="28"/>
        </w:rPr>
        <w:t>273-ФЗ «О противодействии коррупции», работодатель при заключении трудового или гражданско-правового договора на выполнение работ (оказание услуг), указанного в части 1 данной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 w:rsidR="00C63BEE" w:rsidP="00C113A6" w14:paraId="099413E8" w14:textId="77777777">
      <w:pPr>
        <w:ind w:firstLine="708"/>
        <w:jc w:val="both"/>
        <w:rPr>
          <w:bCs/>
          <w:sz w:val="28"/>
          <w:szCs w:val="28"/>
        </w:rPr>
      </w:pPr>
      <w:r w:rsidRPr="00C63BEE">
        <w:rPr>
          <w:bCs/>
          <w:sz w:val="28"/>
          <w:szCs w:val="28"/>
        </w:rPr>
        <w:t>Неисполнение работодателем обязанности, установленной частью 4 настоящей статьи, является правонарушением и влечет ответственность в соответствии с законодательством Российской Федерации (</w:t>
      </w:r>
      <w:r>
        <w:rPr>
          <w:bCs/>
          <w:sz w:val="28"/>
          <w:szCs w:val="28"/>
        </w:rPr>
        <w:t>ч. 5 ст. 12</w:t>
      </w:r>
      <w:r w:rsidRPr="00C63BEE">
        <w:t xml:space="preserve"> </w:t>
      </w:r>
      <w:r w:rsidRPr="00C63BEE">
        <w:rPr>
          <w:bCs/>
          <w:sz w:val="28"/>
          <w:szCs w:val="28"/>
        </w:rPr>
        <w:t>Федерального закона от 25 декабря 2008 года № 273-ФЗ «О противодействии коррупции»</w:t>
      </w:r>
      <w:r>
        <w:rPr>
          <w:bCs/>
          <w:sz w:val="28"/>
          <w:szCs w:val="28"/>
        </w:rPr>
        <w:t>)</w:t>
      </w:r>
      <w:r w:rsidRPr="00C63BEE">
        <w:rPr>
          <w:bCs/>
          <w:sz w:val="28"/>
          <w:szCs w:val="28"/>
        </w:rPr>
        <w:t>.</w:t>
      </w:r>
    </w:p>
    <w:p w:rsidR="00F92118" w:rsidRPr="00C113A6" w:rsidP="00C113A6" w14:paraId="10CC5DB6" w14:textId="777777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F92118">
        <w:rPr>
          <w:bCs/>
          <w:sz w:val="28"/>
          <w:szCs w:val="28"/>
        </w:rPr>
        <w:t xml:space="preserve">сходя из смысла статьи 12 Федерального закона </w:t>
      </w:r>
      <w:r>
        <w:rPr>
          <w:bCs/>
          <w:sz w:val="28"/>
          <w:szCs w:val="28"/>
        </w:rPr>
        <w:t>«</w:t>
      </w:r>
      <w:r w:rsidRPr="00F92118">
        <w:rPr>
          <w:bCs/>
          <w:sz w:val="28"/>
          <w:szCs w:val="28"/>
        </w:rPr>
        <w:t>О противодействии коррупции</w:t>
      </w:r>
      <w:r>
        <w:rPr>
          <w:bCs/>
          <w:sz w:val="28"/>
          <w:szCs w:val="28"/>
        </w:rPr>
        <w:t>»</w:t>
      </w:r>
      <w:r w:rsidRPr="00F92118">
        <w:rPr>
          <w:bCs/>
          <w:sz w:val="28"/>
          <w:szCs w:val="28"/>
        </w:rPr>
        <w:t xml:space="preserve"> обязанность, предусмотренную частью 4 названной статьи, несут организации независимо от их организационно-правовой формы.</w:t>
      </w:r>
    </w:p>
    <w:p w:rsidR="00DA3D91" w:rsidP="00DA3D91" w14:paraId="0B33CBF6" w14:textId="2C6678D7">
      <w:pPr>
        <w:ind w:firstLine="708"/>
        <w:jc w:val="both"/>
        <w:rPr>
          <w:bCs/>
          <w:sz w:val="28"/>
          <w:szCs w:val="28"/>
        </w:rPr>
      </w:pPr>
      <w:r w:rsidRPr="00DA3D91">
        <w:rPr>
          <w:bCs/>
          <w:sz w:val="28"/>
          <w:szCs w:val="28"/>
        </w:rPr>
        <w:t>Постановление</w:t>
      </w:r>
      <w:r>
        <w:rPr>
          <w:bCs/>
          <w:sz w:val="28"/>
          <w:szCs w:val="28"/>
        </w:rPr>
        <w:t>м</w:t>
      </w:r>
      <w:r w:rsidRPr="00DA3D91">
        <w:rPr>
          <w:bCs/>
          <w:sz w:val="28"/>
          <w:szCs w:val="28"/>
        </w:rPr>
        <w:t xml:space="preserve"> администрации г.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 xml:space="preserve"> </w:t>
      </w:r>
      <w:r w:rsidRPr="00DA3D91">
        <w:rPr>
          <w:bCs/>
          <w:sz w:val="28"/>
          <w:szCs w:val="28"/>
        </w:rPr>
        <w:t>утвержден переч</w:t>
      </w:r>
      <w:r>
        <w:rPr>
          <w:bCs/>
          <w:sz w:val="28"/>
          <w:szCs w:val="28"/>
        </w:rPr>
        <w:t>е</w:t>
      </w:r>
      <w:r w:rsidRPr="00DA3D91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>ь</w:t>
      </w:r>
      <w:r w:rsidRPr="00DA3D91">
        <w:rPr>
          <w:bCs/>
          <w:sz w:val="28"/>
          <w:szCs w:val="28"/>
        </w:rPr>
        <w:t xml:space="preserve"> должностей муниципальной службы в администрации города Пыть-Яха,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>
        <w:rPr>
          <w:bCs/>
          <w:sz w:val="28"/>
          <w:szCs w:val="28"/>
        </w:rPr>
        <w:t>.</w:t>
      </w:r>
    </w:p>
    <w:p w:rsidR="002B0578" w:rsidP="00DA3D91" w14:paraId="5D2462B9" w14:textId="777777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Пунктом </w:t>
      </w:r>
      <w:r w:rsidR="00DA3D9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названного Перечня установлено, что </w:t>
      </w:r>
      <w:r w:rsidRPr="00DA3D91" w:rsidR="00DA3D91">
        <w:rPr>
          <w:bCs/>
          <w:sz w:val="28"/>
          <w:szCs w:val="28"/>
        </w:rPr>
        <w:t>главный специалист отдела жилищно-коммунального комплекса</w:t>
      </w:r>
      <w:r w:rsidR="00DA3D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 предоставлять указанные выше сведения.</w:t>
      </w:r>
    </w:p>
    <w:p w:rsidR="00C113A6" w:rsidP="00C113A6" w14:paraId="57EC428D" w14:textId="60B6344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Как следует из материалов дела</w:t>
      </w:r>
      <w:r w:rsidRPr="00C113A6">
        <w:rPr>
          <w:bCs/>
          <w:sz w:val="28"/>
          <w:szCs w:val="28"/>
        </w:rPr>
        <w:t xml:space="preserve">, </w:t>
      </w:r>
      <w:r w:rsidR="00940C39">
        <w:rPr>
          <w:bCs/>
          <w:sz w:val="28"/>
          <w:szCs w:val="28"/>
        </w:rPr>
        <w:t>--</w:t>
      </w:r>
      <w:r>
        <w:rPr>
          <w:bCs/>
          <w:sz w:val="28"/>
          <w:szCs w:val="28"/>
        </w:rPr>
        <w:t>.</w:t>
      </w:r>
      <w:r w:rsidRPr="00C113A6">
        <w:rPr>
          <w:bCs/>
          <w:sz w:val="28"/>
          <w:szCs w:val="28"/>
        </w:rPr>
        <w:t xml:space="preserve"> </w:t>
      </w:r>
      <w:r w:rsidR="00DA3D91">
        <w:rPr>
          <w:bCs/>
          <w:sz w:val="28"/>
          <w:szCs w:val="28"/>
        </w:rPr>
        <w:t>с</w:t>
      </w:r>
      <w:r w:rsidR="009A7DBC">
        <w:rPr>
          <w:bCs/>
          <w:sz w:val="28"/>
          <w:szCs w:val="28"/>
        </w:rPr>
        <w:t xml:space="preserve"> </w:t>
      </w:r>
      <w:r w:rsidR="00940C39">
        <w:rPr>
          <w:bCs/>
          <w:sz w:val="28"/>
          <w:szCs w:val="28"/>
        </w:rPr>
        <w:t>---</w:t>
      </w:r>
      <w:r w:rsidR="00DA3D91">
        <w:rPr>
          <w:bCs/>
          <w:sz w:val="28"/>
          <w:szCs w:val="28"/>
        </w:rPr>
        <w:t xml:space="preserve"> </w:t>
      </w:r>
      <w:r w:rsidRPr="00C113A6">
        <w:rPr>
          <w:bCs/>
          <w:sz w:val="28"/>
          <w:szCs w:val="28"/>
        </w:rPr>
        <w:t>за</w:t>
      </w:r>
      <w:r w:rsidR="009A7DBC">
        <w:rPr>
          <w:bCs/>
          <w:sz w:val="28"/>
          <w:szCs w:val="28"/>
        </w:rPr>
        <w:t>нимал</w:t>
      </w:r>
      <w:r w:rsidRPr="00C113A6">
        <w:rPr>
          <w:bCs/>
          <w:sz w:val="28"/>
          <w:szCs w:val="28"/>
        </w:rPr>
        <w:t xml:space="preserve"> должность</w:t>
      </w:r>
      <w:r w:rsidR="00313A02">
        <w:rPr>
          <w:bCs/>
          <w:sz w:val="28"/>
          <w:szCs w:val="28"/>
        </w:rPr>
        <w:t xml:space="preserve"> </w:t>
      </w:r>
      <w:r w:rsidRPr="00DA3D91" w:rsidR="00DA3D91">
        <w:rPr>
          <w:bCs/>
          <w:sz w:val="28"/>
          <w:szCs w:val="28"/>
        </w:rPr>
        <w:t>главн</w:t>
      </w:r>
      <w:r w:rsidR="00DA3D91">
        <w:rPr>
          <w:bCs/>
          <w:sz w:val="28"/>
          <w:szCs w:val="28"/>
        </w:rPr>
        <w:t>ого</w:t>
      </w:r>
      <w:r w:rsidRPr="00DA3D91" w:rsidR="00DA3D91">
        <w:rPr>
          <w:bCs/>
          <w:sz w:val="28"/>
          <w:szCs w:val="28"/>
        </w:rPr>
        <w:t xml:space="preserve"> специалист</w:t>
      </w:r>
      <w:r w:rsidR="00DA3D91">
        <w:rPr>
          <w:bCs/>
          <w:sz w:val="28"/>
          <w:szCs w:val="28"/>
        </w:rPr>
        <w:t>а</w:t>
      </w:r>
      <w:r w:rsidRPr="00DA3D91" w:rsidR="00DA3D91">
        <w:rPr>
          <w:bCs/>
          <w:sz w:val="28"/>
          <w:szCs w:val="28"/>
        </w:rPr>
        <w:t xml:space="preserve"> отдела жилищно-коммунального комплекса</w:t>
      </w:r>
      <w:r w:rsidR="00DA3D91">
        <w:rPr>
          <w:bCs/>
          <w:sz w:val="28"/>
          <w:szCs w:val="28"/>
        </w:rPr>
        <w:t xml:space="preserve"> управления по жилищно-коммунальному комплексу, транспорту и дорогам администрации г. Пыть-Яха</w:t>
      </w:r>
      <w:r w:rsidRPr="00DA3D91" w:rsidR="00562AF3">
        <w:rPr>
          <w:bCs/>
          <w:sz w:val="28"/>
          <w:szCs w:val="28"/>
        </w:rPr>
        <w:t>.</w:t>
      </w:r>
    </w:p>
    <w:p w:rsidR="00562AF3" w:rsidP="00C113A6" w14:paraId="1DC1F1EB" w14:textId="210B7B3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основании приказа директора </w:t>
      </w:r>
      <w:r w:rsidRPr="00DA3D91" w:rsidR="00DA3D91">
        <w:rPr>
          <w:bCs/>
          <w:sz w:val="28"/>
          <w:szCs w:val="28"/>
        </w:rPr>
        <w:t>ООО «</w:t>
      </w:r>
      <w:r w:rsidRPr="00DA3D91" w:rsidR="00DA3D91">
        <w:rPr>
          <w:bCs/>
          <w:sz w:val="28"/>
          <w:szCs w:val="28"/>
        </w:rPr>
        <w:t>СоюзТехноСервис</w:t>
      </w:r>
      <w:r w:rsidRPr="00DA3D91" w:rsidR="00DA3D91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от </w:t>
      </w:r>
      <w:r w:rsidR="00940C39">
        <w:rPr>
          <w:bCs/>
          <w:sz w:val="28"/>
          <w:szCs w:val="28"/>
        </w:rPr>
        <w:t>---</w:t>
      </w:r>
      <w:r w:rsidR="00DA3D91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 </w:t>
      </w:r>
      <w:r w:rsidR="00940C39">
        <w:rPr>
          <w:bCs/>
          <w:sz w:val="28"/>
          <w:szCs w:val="28"/>
        </w:rPr>
        <w:t>--</w:t>
      </w:r>
      <w:r w:rsidR="00DA3D9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принят на работу в качестве </w:t>
      </w:r>
      <w:r w:rsidR="003D4CC2">
        <w:rPr>
          <w:bCs/>
          <w:sz w:val="28"/>
          <w:szCs w:val="28"/>
        </w:rPr>
        <w:t>механика автомобильной колонны</w:t>
      </w:r>
      <w:r w:rsidR="001E7B46">
        <w:rPr>
          <w:bCs/>
          <w:sz w:val="28"/>
          <w:szCs w:val="28"/>
        </w:rPr>
        <w:t xml:space="preserve">. Согласно объяснениям представителя юридического лица, при приеме на работу </w:t>
      </w:r>
      <w:r w:rsidR="00940C39">
        <w:rPr>
          <w:bCs/>
          <w:sz w:val="28"/>
          <w:szCs w:val="28"/>
        </w:rPr>
        <w:t>---</w:t>
      </w:r>
      <w:r w:rsidR="001E7B46">
        <w:rPr>
          <w:bCs/>
          <w:sz w:val="28"/>
          <w:szCs w:val="28"/>
        </w:rPr>
        <w:t xml:space="preserve">. </w:t>
      </w:r>
      <w:r w:rsidR="003D4CC2">
        <w:rPr>
          <w:bCs/>
          <w:sz w:val="28"/>
          <w:szCs w:val="28"/>
        </w:rPr>
        <w:t>предостави</w:t>
      </w:r>
      <w:r w:rsidR="001E7B46">
        <w:rPr>
          <w:bCs/>
          <w:sz w:val="28"/>
          <w:szCs w:val="28"/>
        </w:rPr>
        <w:t>л</w:t>
      </w:r>
      <w:r w:rsidR="003D4CC2">
        <w:rPr>
          <w:bCs/>
          <w:sz w:val="28"/>
          <w:szCs w:val="28"/>
        </w:rPr>
        <w:t xml:space="preserve"> свою трудовую книжку</w:t>
      </w:r>
      <w:r w:rsidR="001E7B46">
        <w:rPr>
          <w:bCs/>
          <w:sz w:val="28"/>
          <w:szCs w:val="28"/>
        </w:rPr>
        <w:t xml:space="preserve">, в связи с чем, </w:t>
      </w:r>
      <w:r w:rsidR="003D4CC2">
        <w:rPr>
          <w:bCs/>
          <w:sz w:val="28"/>
          <w:szCs w:val="28"/>
        </w:rPr>
        <w:t>о</w:t>
      </w:r>
      <w:r w:rsidRPr="00C113A6" w:rsidR="00C113A6">
        <w:rPr>
          <w:bCs/>
          <w:sz w:val="28"/>
          <w:szCs w:val="28"/>
        </w:rPr>
        <w:t xml:space="preserve"> последнем месте работы и замещаемой должности </w:t>
      </w:r>
      <w:r>
        <w:rPr>
          <w:bCs/>
          <w:sz w:val="28"/>
          <w:szCs w:val="28"/>
        </w:rPr>
        <w:t>работодателю было известно</w:t>
      </w:r>
      <w:r w:rsidRPr="00C113A6" w:rsidR="00C113A6">
        <w:rPr>
          <w:bCs/>
          <w:sz w:val="28"/>
          <w:szCs w:val="28"/>
        </w:rPr>
        <w:t>.</w:t>
      </w:r>
    </w:p>
    <w:p w:rsidR="00BF784C" w:rsidP="00C113A6" w14:paraId="346A7DEB" w14:textId="42461F0D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 xml:space="preserve">Должность </w:t>
      </w:r>
      <w:r w:rsidRPr="003D4CC2" w:rsidR="003D4CC2">
        <w:rPr>
          <w:bCs/>
          <w:sz w:val="28"/>
          <w:szCs w:val="28"/>
        </w:rPr>
        <w:t>главного специалиста отдела жилищно-коммунального комплекса</w:t>
      </w:r>
      <w:r w:rsidRPr="00C113A6">
        <w:rPr>
          <w:bCs/>
          <w:sz w:val="28"/>
          <w:szCs w:val="28"/>
        </w:rPr>
        <w:t xml:space="preserve">, которую занимал </w:t>
      </w:r>
      <w:r w:rsidR="00940C39">
        <w:rPr>
          <w:bCs/>
          <w:sz w:val="28"/>
          <w:szCs w:val="28"/>
        </w:rPr>
        <w:t>--</w:t>
      </w:r>
      <w:r w:rsidRPr="003D4CC2" w:rsidR="003D4CC2">
        <w:rPr>
          <w:bCs/>
          <w:sz w:val="28"/>
          <w:szCs w:val="28"/>
        </w:rPr>
        <w:t>.</w:t>
      </w:r>
      <w:r w:rsidRPr="00C113A6">
        <w:rPr>
          <w:bCs/>
          <w:sz w:val="28"/>
          <w:szCs w:val="28"/>
        </w:rPr>
        <w:t xml:space="preserve">, относится к числу должностей, после увольнения с которой новый работодатель обязан сообщить представителю нанимателя </w:t>
      </w:r>
      <w:r w:rsidR="003D4CC2">
        <w:rPr>
          <w:bCs/>
          <w:sz w:val="28"/>
          <w:szCs w:val="28"/>
        </w:rPr>
        <w:t>муниципального</w:t>
      </w:r>
      <w:r w:rsidRPr="00C113A6">
        <w:rPr>
          <w:bCs/>
          <w:sz w:val="28"/>
          <w:szCs w:val="28"/>
        </w:rPr>
        <w:t xml:space="preserve"> служащего по последнему месту службы о заключении договора в письменной форме</w:t>
      </w:r>
      <w:r>
        <w:rPr>
          <w:bCs/>
          <w:sz w:val="28"/>
          <w:szCs w:val="28"/>
        </w:rPr>
        <w:t>.</w:t>
      </w:r>
      <w:r w:rsidRPr="00C113A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</w:t>
      </w:r>
      <w:r w:rsidRPr="00C113A6">
        <w:rPr>
          <w:bCs/>
          <w:sz w:val="28"/>
          <w:szCs w:val="28"/>
        </w:rPr>
        <w:t xml:space="preserve">вух лет со дня увольнения </w:t>
      </w:r>
      <w:r w:rsidR="00940C39">
        <w:rPr>
          <w:bCs/>
          <w:sz w:val="28"/>
          <w:szCs w:val="28"/>
        </w:rPr>
        <w:t>--</w:t>
      </w:r>
      <w:r w:rsidRPr="003D4CC2" w:rsidR="003D4CC2">
        <w:rPr>
          <w:bCs/>
          <w:sz w:val="28"/>
          <w:szCs w:val="28"/>
        </w:rPr>
        <w:t xml:space="preserve">. </w:t>
      </w:r>
      <w:r w:rsidRPr="00C113A6">
        <w:rPr>
          <w:bCs/>
          <w:sz w:val="28"/>
          <w:szCs w:val="28"/>
        </w:rPr>
        <w:t xml:space="preserve">с </w:t>
      </w:r>
      <w:r w:rsidR="003D4CC2">
        <w:rPr>
          <w:bCs/>
          <w:sz w:val="28"/>
          <w:szCs w:val="28"/>
        </w:rPr>
        <w:t xml:space="preserve">муниципальной </w:t>
      </w:r>
      <w:r w:rsidRPr="00C113A6">
        <w:rPr>
          <w:bCs/>
          <w:sz w:val="28"/>
          <w:szCs w:val="28"/>
        </w:rPr>
        <w:t xml:space="preserve">службы на момент принятия на работу в </w:t>
      </w:r>
      <w:r w:rsidRPr="003D4CC2" w:rsidR="003D4CC2">
        <w:rPr>
          <w:sz w:val="28"/>
          <w:szCs w:val="28"/>
        </w:rPr>
        <w:t xml:space="preserve">ООО «СоюзТехноСервис» </w:t>
      </w:r>
      <w:r w:rsidRPr="00C113A6">
        <w:rPr>
          <w:bCs/>
          <w:sz w:val="28"/>
          <w:szCs w:val="28"/>
        </w:rPr>
        <w:t xml:space="preserve">не прошло. </w:t>
      </w:r>
    </w:p>
    <w:p w:rsidR="00C113A6" w:rsidRPr="00C113A6" w:rsidP="00C113A6" w14:paraId="746D6707" w14:textId="64829C5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Вместе с тем,</w:t>
      </w:r>
      <w:r w:rsidRPr="00C113A6">
        <w:rPr>
          <w:bCs/>
          <w:sz w:val="28"/>
          <w:szCs w:val="28"/>
        </w:rPr>
        <w:t xml:space="preserve"> новый работодатель в </w:t>
      </w:r>
      <w:r w:rsidR="003D4CC2">
        <w:rPr>
          <w:bCs/>
          <w:sz w:val="28"/>
          <w:szCs w:val="28"/>
        </w:rPr>
        <w:t xml:space="preserve">администрацию г. </w:t>
      </w:r>
      <w:r w:rsidR="00940C39">
        <w:rPr>
          <w:bCs/>
          <w:sz w:val="28"/>
          <w:szCs w:val="28"/>
        </w:rPr>
        <w:t>--</w:t>
      </w:r>
      <w:r>
        <w:rPr>
          <w:bCs/>
          <w:sz w:val="28"/>
          <w:szCs w:val="28"/>
        </w:rPr>
        <w:t xml:space="preserve"> </w:t>
      </w:r>
      <w:r w:rsidRPr="00C113A6">
        <w:rPr>
          <w:bCs/>
          <w:sz w:val="28"/>
          <w:szCs w:val="28"/>
        </w:rPr>
        <w:t xml:space="preserve">о приеме на работу </w:t>
      </w:r>
      <w:r w:rsidR="00940C39">
        <w:rPr>
          <w:bCs/>
          <w:sz w:val="28"/>
          <w:szCs w:val="28"/>
        </w:rPr>
        <w:t>--</w:t>
      </w:r>
      <w:r w:rsidRPr="003D4CC2" w:rsidR="003D4CC2">
        <w:rPr>
          <w:bCs/>
          <w:sz w:val="28"/>
          <w:szCs w:val="28"/>
        </w:rPr>
        <w:t>. в десятидневный срок</w:t>
      </w:r>
      <w:r w:rsidR="003D4CC2">
        <w:rPr>
          <w:bCs/>
          <w:sz w:val="28"/>
          <w:szCs w:val="28"/>
        </w:rPr>
        <w:t xml:space="preserve"> не сообщил.</w:t>
      </w:r>
    </w:p>
    <w:p w:rsidR="00C113A6" w:rsidRPr="00C113A6" w:rsidP="00C113A6" w14:paraId="24165C66" w14:textId="77777777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 xml:space="preserve">Событие административного правонарушения и вина </w:t>
      </w:r>
      <w:r w:rsidR="00F92118">
        <w:rPr>
          <w:sz w:val="28"/>
          <w:szCs w:val="28"/>
        </w:rPr>
        <w:t xml:space="preserve">юридического лица </w:t>
      </w:r>
      <w:r w:rsidRPr="003D4CC2" w:rsidR="003D4CC2">
        <w:rPr>
          <w:sz w:val="28"/>
          <w:szCs w:val="28"/>
        </w:rPr>
        <w:t xml:space="preserve">ООО «СоюзТехноСервис» </w:t>
      </w:r>
      <w:r w:rsidRPr="00C113A6">
        <w:rPr>
          <w:bCs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C113A6" w:rsidP="00C113A6" w14:paraId="08E37B6B" w14:textId="7BF37AD0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 xml:space="preserve">- постановлением о возбуждении дела об административном правонарушении от </w:t>
      </w:r>
      <w:r w:rsidR="00940C39">
        <w:rPr>
          <w:bCs/>
          <w:sz w:val="28"/>
          <w:szCs w:val="28"/>
        </w:rPr>
        <w:t>--</w:t>
      </w:r>
      <w:r w:rsidRPr="00C113A6">
        <w:rPr>
          <w:bCs/>
          <w:sz w:val="28"/>
          <w:szCs w:val="28"/>
        </w:rPr>
        <w:t xml:space="preserve">, </w:t>
      </w:r>
      <w:r w:rsidRPr="00F861E9" w:rsidR="00F861E9">
        <w:rPr>
          <w:bCs/>
          <w:sz w:val="28"/>
          <w:szCs w:val="28"/>
        </w:rPr>
        <w:t>в котором изложены событие и обстоятельства административного правонарушения;</w:t>
      </w:r>
    </w:p>
    <w:p w:rsidR="009B3759" w:rsidP="009B3759" w14:paraId="1A025A7E" w14:textId="7777777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рапортом о согласовании проведения проверки в отношении субъекта предпринимательской деятельности, из которого следует, что необходимость проведения проверки ООО </w:t>
      </w:r>
      <w:r w:rsidRPr="009B3759">
        <w:rPr>
          <w:bCs/>
          <w:sz w:val="28"/>
          <w:szCs w:val="28"/>
        </w:rPr>
        <w:t>«СоюзТехноСервис»</w:t>
      </w:r>
      <w:r>
        <w:rPr>
          <w:bCs/>
          <w:sz w:val="28"/>
          <w:szCs w:val="28"/>
        </w:rPr>
        <w:t xml:space="preserve"> силами органов прокуратуры обусловлена тем, что на основании ч. 1 ст. 28.4 КоАП РФ, дела об административных правонарушениях, предусмотренные ст. 19.29 КоАП РФ, возбуждаются прокурором. При этом получить необходимую информацию, в том числе от субъекта предпринимательской деятельности, без проведения проверки не представляется возможным, поскольку необходимая кадровая документация находится непосредственно у субъекта предпринимательской деятельности;</w:t>
      </w:r>
    </w:p>
    <w:p w:rsidR="009B3759" w:rsidRPr="009B3759" w:rsidP="009B3759" w14:paraId="6756441A" w14:textId="2A294FB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ответом и.о. прокурора ХМАО-Югры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 xml:space="preserve">, в соответствии с которым проведение проверок исполнения требований законодательства о противодействии коррупции в отношении ООО </w:t>
      </w:r>
      <w:r w:rsidRPr="009B3759">
        <w:rPr>
          <w:bCs/>
          <w:sz w:val="28"/>
          <w:szCs w:val="28"/>
        </w:rPr>
        <w:t>«</w:t>
      </w:r>
      <w:r w:rsidRPr="009B3759">
        <w:rPr>
          <w:bCs/>
          <w:sz w:val="28"/>
          <w:szCs w:val="28"/>
        </w:rPr>
        <w:t>СоюзТехноСервис</w:t>
      </w:r>
      <w:r w:rsidRPr="009B375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согласовано с </w:t>
      </w:r>
      <w:r w:rsidR="00940C39">
        <w:rPr>
          <w:bCs/>
          <w:sz w:val="28"/>
          <w:szCs w:val="28"/>
        </w:rPr>
        <w:t>---</w:t>
      </w:r>
    </w:p>
    <w:p w:rsidR="00C113A6" w:rsidP="00C113A6" w14:paraId="737F795A" w14:textId="606D4A1D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 xml:space="preserve">- копией </w:t>
      </w:r>
      <w:r w:rsidR="00F861E9">
        <w:rPr>
          <w:bCs/>
          <w:sz w:val="28"/>
          <w:szCs w:val="28"/>
        </w:rPr>
        <w:t xml:space="preserve">решения о проведении проверки от </w:t>
      </w:r>
      <w:r w:rsidR="00940C39">
        <w:rPr>
          <w:bCs/>
          <w:sz w:val="28"/>
          <w:szCs w:val="28"/>
        </w:rPr>
        <w:t>---</w:t>
      </w:r>
      <w:r w:rsidR="00F861E9">
        <w:rPr>
          <w:bCs/>
          <w:sz w:val="28"/>
          <w:szCs w:val="28"/>
        </w:rPr>
        <w:t xml:space="preserve">, из которого следует, что </w:t>
      </w:r>
      <w:r w:rsidR="00ED5209">
        <w:rPr>
          <w:bCs/>
          <w:sz w:val="28"/>
          <w:szCs w:val="28"/>
        </w:rPr>
        <w:t xml:space="preserve">целью </w:t>
      </w:r>
      <w:r w:rsidR="00F861E9">
        <w:rPr>
          <w:bCs/>
          <w:sz w:val="28"/>
          <w:szCs w:val="28"/>
        </w:rPr>
        <w:t>проведения проверки послужил</w:t>
      </w:r>
      <w:r w:rsidR="003D4CC2">
        <w:rPr>
          <w:bCs/>
          <w:sz w:val="28"/>
          <w:szCs w:val="28"/>
        </w:rPr>
        <w:t>а</w:t>
      </w:r>
      <w:r w:rsidR="00F861E9">
        <w:rPr>
          <w:bCs/>
          <w:sz w:val="28"/>
          <w:szCs w:val="28"/>
        </w:rPr>
        <w:t xml:space="preserve"> </w:t>
      </w:r>
      <w:r w:rsidR="00ED5209">
        <w:rPr>
          <w:bCs/>
          <w:sz w:val="28"/>
          <w:szCs w:val="28"/>
        </w:rPr>
        <w:t>необходимость проверки информации ГУ – Отделения фонда пенсионного и социального страхования РФ по ХМАО-</w:t>
      </w:r>
      <w:r w:rsidR="00ED5209">
        <w:rPr>
          <w:bCs/>
          <w:sz w:val="28"/>
          <w:szCs w:val="28"/>
        </w:rPr>
        <w:t>Югре</w:t>
      </w:r>
      <w:r w:rsidR="009B3759">
        <w:rPr>
          <w:bCs/>
          <w:sz w:val="28"/>
          <w:szCs w:val="28"/>
        </w:rPr>
        <w:t xml:space="preserve">, предмет проверки: исполнение ООО </w:t>
      </w:r>
      <w:r w:rsidRPr="009B3759" w:rsidR="009B3759">
        <w:rPr>
          <w:bCs/>
          <w:sz w:val="28"/>
          <w:szCs w:val="28"/>
        </w:rPr>
        <w:t xml:space="preserve">«СоюзТехноСервис» </w:t>
      </w:r>
      <w:r w:rsidR="009B3759">
        <w:rPr>
          <w:bCs/>
          <w:sz w:val="28"/>
          <w:szCs w:val="28"/>
        </w:rPr>
        <w:t xml:space="preserve">требований законодательства о противодействии коррупции, срок проверки: </w:t>
      </w:r>
      <w:r w:rsidR="00940C39">
        <w:rPr>
          <w:bCs/>
          <w:sz w:val="28"/>
          <w:szCs w:val="28"/>
        </w:rPr>
        <w:t>---</w:t>
      </w:r>
    </w:p>
    <w:p w:rsidR="00ED5209" w:rsidP="009B3759" w14:paraId="7C5F5EB6" w14:textId="7085F12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письменными объяснениями представителя юридического лица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от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 xml:space="preserve"> из которых следует, что </w:t>
      </w:r>
      <w:r w:rsidR="009B3759">
        <w:rPr>
          <w:bCs/>
          <w:sz w:val="28"/>
          <w:szCs w:val="28"/>
        </w:rPr>
        <w:t xml:space="preserve">она работает специалистом по работе с персоналом в ООО </w:t>
      </w:r>
      <w:r w:rsidRPr="009B3759" w:rsidR="009B3759">
        <w:rPr>
          <w:bCs/>
          <w:sz w:val="28"/>
          <w:szCs w:val="28"/>
        </w:rPr>
        <w:t>«СоюзТехноСервис»</w:t>
      </w:r>
      <w:r w:rsidR="009B3759">
        <w:rPr>
          <w:bCs/>
          <w:sz w:val="28"/>
          <w:szCs w:val="28"/>
        </w:rPr>
        <w:t xml:space="preserve">. При устройстве на работу </w:t>
      </w:r>
      <w:r w:rsidR="00940C39">
        <w:rPr>
          <w:bCs/>
          <w:sz w:val="28"/>
          <w:szCs w:val="28"/>
        </w:rPr>
        <w:t>--</w:t>
      </w:r>
      <w:r w:rsidR="009B3759">
        <w:rPr>
          <w:bCs/>
          <w:sz w:val="28"/>
          <w:szCs w:val="28"/>
        </w:rPr>
        <w:t>. была предъявлена трудовая книжка, однако ею данный факт не был принят во внимание и по этой причине уведомление в администрацию не направлено;</w:t>
      </w:r>
    </w:p>
    <w:p w:rsidR="009B3759" w:rsidRPr="00D40DCC" w:rsidP="00D40DCC" w14:paraId="71C17768" w14:textId="7BA4870F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ответом </w:t>
      </w:r>
      <w:r w:rsidRPr="009B3759">
        <w:rPr>
          <w:bCs/>
          <w:sz w:val="28"/>
          <w:szCs w:val="28"/>
        </w:rPr>
        <w:t>ООО «СоюзТехноСервис»</w:t>
      </w:r>
      <w:r>
        <w:rPr>
          <w:bCs/>
          <w:sz w:val="28"/>
          <w:szCs w:val="28"/>
        </w:rPr>
        <w:t xml:space="preserve"> от </w:t>
      </w:r>
      <w:r w:rsidR="00940C39">
        <w:rPr>
          <w:bCs/>
          <w:sz w:val="28"/>
          <w:szCs w:val="28"/>
        </w:rPr>
        <w:t>---</w:t>
      </w:r>
      <w:r w:rsidR="00D40DCC">
        <w:rPr>
          <w:bCs/>
          <w:sz w:val="28"/>
          <w:szCs w:val="28"/>
        </w:rPr>
        <w:t xml:space="preserve"> из которого следует, что </w:t>
      </w:r>
      <w:r w:rsidR="00940C39">
        <w:rPr>
          <w:bCs/>
          <w:sz w:val="28"/>
          <w:szCs w:val="28"/>
        </w:rPr>
        <w:t>---</w:t>
      </w:r>
      <w:r w:rsidR="00D40DCC">
        <w:rPr>
          <w:bCs/>
          <w:sz w:val="28"/>
          <w:szCs w:val="28"/>
        </w:rPr>
        <w:t xml:space="preserve">. работал в </w:t>
      </w:r>
      <w:r w:rsidRPr="00D40DCC" w:rsidR="00D40DCC">
        <w:rPr>
          <w:bCs/>
          <w:sz w:val="28"/>
          <w:szCs w:val="28"/>
        </w:rPr>
        <w:t>ООО «</w:t>
      </w:r>
      <w:r w:rsidRPr="00D40DCC" w:rsidR="00D40DCC">
        <w:rPr>
          <w:bCs/>
          <w:sz w:val="28"/>
          <w:szCs w:val="28"/>
        </w:rPr>
        <w:t>СоюзТехноСервис</w:t>
      </w:r>
      <w:r w:rsidRPr="00D40DCC" w:rsidR="00D40DCC">
        <w:rPr>
          <w:bCs/>
          <w:sz w:val="28"/>
          <w:szCs w:val="28"/>
        </w:rPr>
        <w:t>»</w:t>
      </w:r>
      <w:r w:rsidR="00D40DCC">
        <w:rPr>
          <w:bCs/>
          <w:sz w:val="28"/>
          <w:szCs w:val="28"/>
        </w:rPr>
        <w:t xml:space="preserve"> </w:t>
      </w:r>
      <w:r w:rsidR="00940C39">
        <w:rPr>
          <w:bCs/>
          <w:sz w:val="28"/>
          <w:szCs w:val="28"/>
        </w:rPr>
        <w:t>---</w:t>
      </w:r>
      <w:r w:rsidR="00D40DCC">
        <w:rPr>
          <w:bCs/>
          <w:sz w:val="28"/>
          <w:szCs w:val="28"/>
        </w:rPr>
        <w:t xml:space="preserve"> по </w:t>
      </w:r>
      <w:r w:rsidR="00940C39">
        <w:rPr>
          <w:bCs/>
          <w:sz w:val="28"/>
          <w:szCs w:val="28"/>
        </w:rPr>
        <w:t>---</w:t>
      </w:r>
      <w:r w:rsidR="00D40DCC">
        <w:rPr>
          <w:bCs/>
          <w:sz w:val="28"/>
          <w:szCs w:val="28"/>
        </w:rPr>
        <w:t xml:space="preserve"> Уведомление о приеме на работу и увольнении не предоставлялись, поскольку </w:t>
      </w:r>
      <w:r w:rsidR="00940C39">
        <w:rPr>
          <w:bCs/>
          <w:sz w:val="28"/>
          <w:szCs w:val="28"/>
        </w:rPr>
        <w:t>---</w:t>
      </w:r>
      <w:r w:rsidR="00D40DCC">
        <w:rPr>
          <w:bCs/>
          <w:sz w:val="28"/>
          <w:szCs w:val="28"/>
        </w:rPr>
        <w:t>. не уведомлял о ранее замещаемой должности;</w:t>
      </w:r>
    </w:p>
    <w:p w:rsidR="00532433" w:rsidP="00C113A6" w14:paraId="260EC466" w14:textId="7B4D7F60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</w:t>
      </w:r>
      <w:r w:rsidR="00D40DCC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приказа от </w:t>
      </w:r>
      <w:r w:rsidR="00940C39">
        <w:rPr>
          <w:bCs/>
          <w:sz w:val="28"/>
          <w:szCs w:val="28"/>
        </w:rPr>
        <w:t>--</w:t>
      </w:r>
      <w:r w:rsidR="00D40DCC"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 xml:space="preserve">, трудового договора от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 xml:space="preserve"> в соответствии с которыми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 xml:space="preserve"> принят в </w:t>
      </w:r>
      <w:r w:rsidRPr="00D40DCC" w:rsidR="00D40DCC">
        <w:rPr>
          <w:bCs/>
          <w:sz w:val="28"/>
          <w:szCs w:val="28"/>
        </w:rPr>
        <w:t xml:space="preserve">ООО «СоюзТехноСервис» </w:t>
      </w:r>
      <w:r>
        <w:rPr>
          <w:bCs/>
          <w:sz w:val="28"/>
          <w:szCs w:val="28"/>
        </w:rPr>
        <w:t xml:space="preserve">на должность </w:t>
      </w:r>
      <w:r w:rsidR="00D40DCC">
        <w:rPr>
          <w:bCs/>
          <w:sz w:val="28"/>
          <w:szCs w:val="28"/>
        </w:rPr>
        <w:t>механика автомобильной колонны</w:t>
      </w:r>
      <w:r>
        <w:rPr>
          <w:bCs/>
          <w:sz w:val="28"/>
          <w:szCs w:val="28"/>
        </w:rPr>
        <w:t>;</w:t>
      </w:r>
    </w:p>
    <w:p w:rsidR="00532433" w:rsidP="00C113A6" w14:paraId="1F913B06" w14:textId="35F9E28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копией должностной инструкции </w:t>
      </w:r>
      <w:r w:rsidRPr="00D40DCC" w:rsidR="00D40DCC">
        <w:rPr>
          <w:bCs/>
          <w:sz w:val="28"/>
          <w:szCs w:val="28"/>
        </w:rPr>
        <w:t>механика автомобильной колонны</w:t>
      </w:r>
      <w:r>
        <w:rPr>
          <w:bCs/>
          <w:sz w:val="28"/>
          <w:szCs w:val="28"/>
        </w:rPr>
        <w:t xml:space="preserve">, утв. директором </w:t>
      </w:r>
      <w:r w:rsidRPr="00D40DCC" w:rsidR="00D40DCC">
        <w:rPr>
          <w:bCs/>
          <w:sz w:val="28"/>
          <w:szCs w:val="28"/>
        </w:rPr>
        <w:t>ООО «</w:t>
      </w:r>
      <w:r w:rsidRPr="00D40DCC" w:rsidR="00D40DCC">
        <w:rPr>
          <w:bCs/>
          <w:sz w:val="28"/>
          <w:szCs w:val="28"/>
        </w:rPr>
        <w:t>СоюзТехноСервис</w:t>
      </w:r>
      <w:r w:rsidRPr="00D40DCC" w:rsidR="00D40DC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="00940C39">
        <w:rPr>
          <w:bCs/>
          <w:sz w:val="28"/>
          <w:szCs w:val="28"/>
        </w:rPr>
        <w:t>--</w:t>
      </w:r>
      <w:r>
        <w:rPr>
          <w:bCs/>
          <w:sz w:val="28"/>
          <w:szCs w:val="28"/>
        </w:rPr>
        <w:t xml:space="preserve"> в которой изложены права и обязанности </w:t>
      </w:r>
      <w:r w:rsidR="00D40DCC">
        <w:rPr>
          <w:bCs/>
          <w:sz w:val="28"/>
          <w:szCs w:val="28"/>
        </w:rPr>
        <w:t>механика</w:t>
      </w:r>
      <w:r>
        <w:rPr>
          <w:bCs/>
          <w:sz w:val="28"/>
          <w:szCs w:val="28"/>
        </w:rPr>
        <w:t>;</w:t>
      </w:r>
    </w:p>
    <w:p w:rsidR="00D40DCC" w:rsidP="00902131" w14:paraId="219210FA" w14:textId="2389C03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копией приказа о прекращении трудового договора от 03.03.2025 № 43-к, в соответствии с которым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уволен</w:t>
      </w:r>
      <w:r w:rsidR="00902131">
        <w:rPr>
          <w:bCs/>
          <w:sz w:val="28"/>
          <w:szCs w:val="28"/>
        </w:rPr>
        <w:t xml:space="preserve"> из </w:t>
      </w:r>
      <w:r w:rsidRPr="00902131" w:rsidR="00902131">
        <w:rPr>
          <w:bCs/>
          <w:sz w:val="28"/>
          <w:szCs w:val="28"/>
        </w:rPr>
        <w:t>ООО «</w:t>
      </w:r>
      <w:r w:rsidRPr="00902131" w:rsidR="00902131">
        <w:rPr>
          <w:bCs/>
          <w:sz w:val="28"/>
          <w:szCs w:val="28"/>
        </w:rPr>
        <w:t>СоюзТехноСервис</w:t>
      </w:r>
      <w:r w:rsidRPr="00902131" w:rsidR="00902131">
        <w:rPr>
          <w:bCs/>
          <w:sz w:val="28"/>
          <w:szCs w:val="28"/>
        </w:rPr>
        <w:t>»</w:t>
      </w:r>
      <w:r w:rsidR="00902131">
        <w:rPr>
          <w:bCs/>
          <w:sz w:val="28"/>
          <w:szCs w:val="28"/>
        </w:rPr>
        <w:t xml:space="preserve"> </w:t>
      </w:r>
      <w:r w:rsidR="00940C39">
        <w:rPr>
          <w:bCs/>
          <w:sz w:val="28"/>
          <w:szCs w:val="28"/>
        </w:rPr>
        <w:t>---</w:t>
      </w:r>
    </w:p>
    <w:p w:rsidR="00902131" w:rsidP="008A5D02" w14:paraId="7BA1F858" w14:textId="7EF5F1B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сведениями о трудовой деятельности, предоставляемыми работнику работодателем</w:t>
      </w:r>
      <w:r w:rsidR="008A5D02">
        <w:rPr>
          <w:bCs/>
          <w:sz w:val="28"/>
          <w:szCs w:val="28"/>
        </w:rPr>
        <w:t xml:space="preserve"> (приложение № 1 к приказу Министерства и социальной защиты Российской Федерации от </w:t>
      </w:r>
      <w:r w:rsidR="00940C39">
        <w:rPr>
          <w:bCs/>
          <w:sz w:val="28"/>
          <w:szCs w:val="28"/>
        </w:rPr>
        <w:t>--</w:t>
      </w:r>
      <w:r w:rsidR="008A5D02">
        <w:rPr>
          <w:bCs/>
          <w:sz w:val="28"/>
          <w:szCs w:val="28"/>
        </w:rPr>
        <w:t xml:space="preserve">), из которых следует, что Герасимов Р.С. работал в </w:t>
      </w:r>
      <w:r w:rsidRPr="008A5D02" w:rsidR="008A5D02">
        <w:rPr>
          <w:bCs/>
          <w:sz w:val="28"/>
          <w:szCs w:val="28"/>
        </w:rPr>
        <w:t>ООО «СоюзТехноСервис»</w:t>
      </w:r>
      <w:r w:rsidR="008A5D02">
        <w:rPr>
          <w:bCs/>
          <w:sz w:val="28"/>
          <w:szCs w:val="28"/>
        </w:rPr>
        <w:t xml:space="preserve"> в должности</w:t>
      </w:r>
      <w:r w:rsidRPr="008A5D02" w:rsidR="008A5D02">
        <w:t xml:space="preserve"> </w:t>
      </w:r>
      <w:r w:rsidRPr="008A5D02" w:rsidR="008A5D02">
        <w:rPr>
          <w:bCs/>
          <w:sz w:val="28"/>
          <w:szCs w:val="28"/>
        </w:rPr>
        <w:t>механика автомобильной колонны</w:t>
      </w:r>
      <w:r w:rsidR="008A5D02">
        <w:rPr>
          <w:bCs/>
          <w:sz w:val="28"/>
          <w:szCs w:val="28"/>
        </w:rPr>
        <w:t xml:space="preserve"> в период с </w:t>
      </w:r>
      <w:r w:rsidR="00940C39">
        <w:rPr>
          <w:bCs/>
          <w:sz w:val="28"/>
          <w:szCs w:val="28"/>
        </w:rPr>
        <w:t>---</w:t>
      </w:r>
    </w:p>
    <w:p w:rsidR="00B64E3E" w:rsidP="008A5D02" w14:paraId="0FC14AA6" w14:textId="545961F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сведениями о трудовой деятельности, предоставляемыми из информационных ресурсов Фонда пенсионного и социального страхования Российской Федерации, подтверждающими факт трудовой деятельности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 xml:space="preserve">., в том числе в администрации г. </w:t>
      </w:r>
      <w:r w:rsidR="00940C39">
        <w:rPr>
          <w:bCs/>
          <w:sz w:val="28"/>
          <w:szCs w:val="28"/>
        </w:rPr>
        <w:t>--</w:t>
      </w:r>
      <w:r>
        <w:rPr>
          <w:bCs/>
          <w:sz w:val="28"/>
          <w:szCs w:val="28"/>
        </w:rPr>
        <w:t>;</w:t>
      </w:r>
    </w:p>
    <w:p w:rsidR="00B64E3E" w:rsidP="008A5D02" w14:paraId="05596D64" w14:textId="4FC1700C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копией Устава </w:t>
      </w:r>
      <w:r w:rsidRPr="00B64E3E">
        <w:rPr>
          <w:bCs/>
          <w:sz w:val="28"/>
          <w:szCs w:val="28"/>
        </w:rPr>
        <w:t>ООО «СоюзТехноСервис»</w:t>
      </w:r>
      <w:r>
        <w:rPr>
          <w:bCs/>
          <w:sz w:val="28"/>
          <w:szCs w:val="28"/>
        </w:rPr>
        <w:t xml:space="preserve">, утв.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 xml:space="preserve"> из которого следует, что Общество расположено по адресу: ХМАО-Югра, </w:t>
      </w:r>
      <w:r w:rsidR="00940C39">
        <w:rPr>
          <w:bCs/>
          <w:sz w:val="28"/>
          <w:szCs w:val="28"/>
        </w:rPr>
        <w:t>--</w:t>
      </w:r>
    </w:p>
    <w:p w:rsidR="00F057D0" w:rsidP="008A5D02" w14:paraId="52C659D0" w14:textId="1C673A7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копией решения Единственного участника Общества от 12.04.2021 № 02, согласно которому </w:t>
      </w:r>
      <w:r w:rsidR="00940C39">
        <w:rPr>
          <w:bCs/>
          <w:sz w:val="28"/>
          <w:szCs w:val="28"/>
        </w:rPr>
        <w:t>---</w:t>
      </w:r>
      <w:r>
        <w:rPr>
          <w:bCs/>
          <w:sz w:val="28"/>
          <w:szCs w:val="28"/>
        </w:rPr>
        <w:t xml:space="preserve"> являлся единственным участником Общества;</w:t>
      </w:r>
    </w:p>
    <w:p w:rsidR="008A5D02" w:rsidRPr="008A5D02" w:rsidP="008A5D02" w14:paraId="1E705B27" w14:textId="04C8198D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копи</w:t>
      </w:r>
      <w:r w:rsidR="00360C84">
        <w:rPr>
          <w:bCs/>
          <w:sz w:val="28"/>
          <w:szCs w:val="28"/>
        </w:rPr>
        <w:t>ями</w:t>
      </w:r>
      <w:r>
        <w:rPr>
          <w:bCs/>
          <w:sz w:val="28"/>
          <w:szCs w:val="28"/>
        </w:rPr>
        <w:t xml:space="preserve"> распоряжения от 04.12.2023 № 599-лс,</w:t>
      </w:r>
      <w:r w:rsidR="00360C84">
        <w:rPr>
          <w:bCs/>
          <w:sz w:val="28"/>
          <w:szCs w:val="28"/>
        </w:rPr>
        <w:t xml:space="preserve"> трудового договора от </w:t>
      </w:r>
      <w:r w:rsidR="00940C39">
        <w:rPr>
          <w:bCs/>
          <w:sz w:val="28"/>
          <w:szCs w:val="28"/>
        </w:rPr>
        <w:t>--</w:t>
      </w:r>
      <w:r w:rsidR="00360C84">
        <w:rPr>
          <w:bCs/>
          <w:sz w:val="28"/>
          <w:szCs w:val="28"/>
        </w:rPr>
        <w:t xml:space="preserve">, дополнительного соглашения от </w:t>
      </w:r>
      <w:r w:rsidR="00940C39">
        <w:rPr>
          <w:bCs/>
          <w:sz w:val="28"/>
          <w:szCs w:val="28"/>
        </w:rPr>
        <w:t>--</w:t>
      </w:r>
      <w:r w:rsidR="00360C84">
        <w:rPr>
          <w:bCs/>
          <w:sz w:val="28"/>
          <w:szCs w:val="28"/>
        </w:rPr>
        <w:t xml:space="preserve"> №</w:t>
      </w:r>
      <w:r w:rsidR="00940C39">
        <w:rPr>
          <w:bCs/>
          <w:sz w:val="28"/>
          <w:szCs w:val="28"/>
        </w:rPr>
        <w:t>--</w:t>
      </w:r>
      <w:r w:rsidR="00360C8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соответствии с которым</w:t>
      </w:r>
      <w:r w:rsidR="00360C84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Герасимов Р.С.</w:t>
      </w:r>
      <w:r w:rsidR="00360C84">
        <w:rPr>
          <w:bCs/>
          <w:sz w:val="28"/>
          <w:szCs w:val="28"/>
        </w:rPr>
        <w:t xml:space="preserve"> </w:t>
      </w:r>
      <w:r w:rsidR="00940C39">
        <w:rPr>
          <w:bCs/>
          <w:sz w:val="28"/>
          <w:szCs w:val="28"/>
        </w:rPr>
        <w:t>--</w:t>
      </w:r>
      <w:r>
        <w:rPr>
          <w:bCs/>
          <w:sz w:val="28"/>
          <w:szCs w:val="28"/>
        </w:rPr>
        <w:t xml:space="preserve"> принят </w:t>
      </w:r>
      <w:r w:rsidR="00360C84">
        <w:rPr>
          <w:bCs/>
          <w:sz w:val="28"/>
          <w:szCs w:val="28"/>
        </w:rPr>
        <w:t xml:space="preserve">на должность </w:t>
      </w:r>
      <w:r w:rsidRPr="00360C84" w:rsidR="00360C84">
        <w:rPr>
          <w:bCs/>
          <w:sz w:val="28"/>
          <w:szCs w:val="28"/>
        </w:rPr>
        <w:t>главного специалиста отдела жилищно-коммунального комплекса управления по жилищно-коммунальному комплексу, транспорту и дорогам администрации г. Пыть-Яха</w:t>
      </w:r>
      <w:r w:rsidR="00360C84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 </w:t>
      </w:r>
      <w:r w:rsidRPr="00B64E3E" w:rsidR="00B64E3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</w:p>
    <w:p w:rsidR="00360C84" w:rsidP="00C113A6" w14:paraId="5765B1CC" w14:textId="463451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должностной инструкции </w:t>
      </w:r>
      <w:r w:rsidRPr="00360C84">
        <w:rPr>
          <w:sz w:val="28"/>
          <w:szCs w:val="28"/>
        </w:rPr>
        <w:t>главного специалиста отдела жилищно-коммунального комплекса управления по жилищно-коммунальному комплексу, транспорту и д</w:t>
      </w:r>
      <w:r>
        <w:rPr>
          <w:sz w:val="28"/>
          <w:szCs w:val="28"/>
        </w:rPr>
        <w:t xml:space="preserve">орогам, согласно п. 1.3 которой в соответствии с Законом Ханты-Мансийского автономного округа – Югры от 20.07.2007 № 97-оз «О Реестре должностей муниципальной службы в Ханты-Мансийском автономном округе – Югре», согласно Перечня должностей </w:t>
      </w:r>
      <w:r>
        <w:rPr>
          <w:sz w:val="28"/>
          <w:szCs w:val="28"/>
        </w:rPr>
        <w:t xml:space="preserve">муниципальной службы в городе </w:t>
      </w:r>
      <w:r w:rsidR="00940C39">
        <w:rPr>
          <w:sz w:val="28"/>
          <w:szCs w:val="28"/>
        </w:rPr>
        <w:t>---</w:t>
      </w:r>
      <w:r>
        <w:rPr>
          <w:sz w:val="28"/>
          <w:szCs w:val="28"/>
        </w:rPr>
        <w:t xml:space="preserve"> замещаемая должность отнесена к старшей группе должностей муниципальной службы, учреждаемой для выполнения функции «специалист»</w:t>
      </w:r>
      <w:r w:rsidR="00683390">
        <w:rPr>
          <w:sz w:val="28"/>
          <w:szCs w:val="28"/>
        </w:rPr>
        <w:t>;</w:t>
      </w:r>
    </w:p>
    <w:p w:rsidR="00683390" w:rsidP="00C113A6" w14:paraId="7362B5A6" w14:textId="0B3C12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распоряжения о прекращении трудового договора с работником от </w:t>
      </w:r>
      <w:r w:rsidR="00940C39">
        <w:rPr>
          <w:sz w:val="28"/>
          <w:szCs w:val="28"/>
        </w:rPr>
        <w:t>--</w:t>
      </w:r>
      <w:r>
        <w:rPr>
          <w:sz w:val="28"/>
          <w:szCs w:val="28"/>
        </w:rPr>
        <w:t xml:space="preserve">, в соответствии с которым </w:t>
      </w:r>
      <w:r w:rsidR="00940C39">
        <w:rPr>
          <w:sz w:val="28"/>
          <w:szCs w:val="28"/>
        </w:rPr>
        <w:t>--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уволен с должности главного специалиста;</w:t>
      </w:r>
    </w:p>
    <w:p w:rsidR="00683390" w:rsidP="00C113A6" w14:paraId="2CDF99A4" w14:textId="07EE49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представления об устранении выявленных нарушений от </w:t>
      </w:r>
      <w:r w:rsidR="00940C39">
        <w:rPr>
          <w:sz w:val="28"/>
          <w:szCs w:val="28"/>
        </w:rPr>
        <w:t>--</w:t>
      </w:r>
      <w:r>
        <w:rPr>
          <w:sz w:val="28"/>
          <w:szCs w:val="28"/>
        </w:rPr>
        <w:t xml:space="preserve"> котором изложены нарушения, выявленные в ходе проверки;</w:t>
      </w:r>
    </w:p>
    <w:p w:rsidR="00683390" w:rsidP="00C113A6" w14:paraId="1915F7A1" w14:textId="20CD540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ответа на представление от </w:t>
      </w:r>
      <w:r w:rsidR="00940C39">
        <w:rPr>
          <w:sz w:val="28"/>
          <w:szCs w:val="28"/>
        </w:rPr>
        <w:t>--</w:t>
      </w:r>
      <w:r>
        <w:rPr>
          <w:sz w:val="28"/>
          <w:szCs w:val="28"/>
        </w:rPr>
        <w:t xml:space="preserve"> из которого следует, что по результатам рассмотрения представления, в администрацию г. </w:t>
      </w:r>
      <w:r w:rsidR="00940C39">
        <w:rPr>
          <w:sz w:val="28"/>
          <w:szCs w:val="28"/>
        </w:rPr>
        <w:t>---</w:t>
      </w:r>
      <w:r>
        <w:rPr>
          <w:sz w:val="28"/>
          <w:szCs w:val="28"/>
        </w:rPr>
        <w:t xml:space="preserve"> направлено уведомление о приеме на работу бывшего муниципального служащего </w:t>
      </w:r>
      <w:r w:rsidR="00940C39">
        <w:rPr>
          <w:sz w:val="28"/>
          <w:szCs w:val="28"/>
        </w:rPr>
        <w:t>---</w:t>
      </w:r>
      <w:r>
        <w:rPr>
          <w:sz w:val="28"/>
          <w:szCs w:val="28"/>
        </w:rPr>
        <w:t>., виновное лицо привлечено к дисциплинарной ответственности;</w:t>
      </w:r>
    </w:p>
    <w:p w:rsidR="00683390" w:rsidP="00C113A6" w14:paraId="7AC9A72A" w14:textId="74DAC0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приказа от </w:t>
      </w:r>
      <w:r w:rsidR="00940C39">
        <w:rPr>
          <w:sz w:val="28"/>
          <w:szCs w:val="28"/>
        </w:rPr>
        <w:t>--</w:t>
      </w:r>
      <w:r>
        <w:rPr>
          <w:sz w:val="28"/>
          <w:szCs w:val="28"/>
        </w:rPr>
        <w:t xml:space="preserve">, в соответствии с которым специалист по работе с персоналом </w:t>
      </w:r>
      <w:r w:rsidR="00940C39">
        <w:rPr>
          <w:sz w:val="28"/>
          <w:szCs w:val="28"/>
        </w:rPr>
        <w:t>--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привлечена к дисциплинарной ответственности в виде замечания.</w:t>
      </w:r>
    </w:p>
    <w:p w:rsidR="001E7B46" w:rsidP="00C113A6" w14:paraId="251EE1A2" w14:textId="48C7B2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Дополнительно мировым исследована выписка из ЕГРЮЛ, размещенная в общем доступе на сайте </w:t>
      </w:r>
      <w:r w:rsidR="00940C39">
        <w:t>---</w:t>
      </w:r>
      <w:r>
        <w:rPr>
          <w:sz w:val="28"/>
          <w:szCs w:val="28"/>
        </w:rPr>
        <w:t xml:space="preserve"> из которой следует, что юридический адрес Общества: ХМАО-Югра, </w:t>
      </w:r>
      <w:r w:rsidR="00940C39">
        <w:rPr>
          <w:sz w:val="28"/>
          <w:szCs w:val="28"/>
        </w:rPr>
        <w:t>-----</w:t>
      </w:r>
      <w:r>
        <w:rPr>
          <w:sz w:val="28"/>
          <w:szCs w:val="28"/>
        </w:rPr>
        <w:t xml:space="preserve">, директором с </w:t>
      </w:r>
      <w:r w:rsidR="00940C39">
        <w:rPr>
          <w:sz w:val="28"/>
          <w:szCs w:val="28"/>
        </w:rPr>
        <w:t>---</w:t>
      </w:r>
      <w:r>
        <w:rPr>
          <w:sz w:val="28"/>
          <w:szCs w:val="28"/>
        </w:rPr>
        <w:t xml:space="preserve"> является </w:t>
      </w:r>
      <w:r w:rsidR="00940C39">
        <w:rPr>
          <w:sz w:val="28"/>
          <w:szCs w:val="28"/>
        </w:rPr>
        <w:t>---</w:t>
      </w:r>
    </w:p>
    <w:p w:rsidR="00F92118" w:rsidP="00C113A6" w14:paraId="2CC2C291" w14:textId="77777777">
      <w:pPr>
        <w:ind w:firstLine="709"/>
        <w:jc w:val="both"/>
        <w:rPr>
          <w:sz w:val="28"/>
          <w:szCs w:val="28"/>
        </w:rPr>
      </w:pPr>
      <w:r w:rsidRPr="00C113A6">
        <w:rPr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C113A6" w:rsidP="00C113A6" w14:paraId="46AF0FCA" w14:textId="77777777">
      <w:pPr>
        <w:ind w:firstLine="709"/>
        <w:jc w:val="both"/>
        <w:rPr>
          <w:sz w:val="28"/>
          <w:szCs w:val="28"/>
        </w:rPr>
      </w:pPr>
      <w:r w:rsidRPr="00F92118">
        <w:rPr>
          <w:sz w:val="28"/>
          <w:szCs w:val="28"/>
        </w:rPr>
        <w:t xml:space="preserve">Субъектами административных правонарушений, предусмотренных статьей 19.29 КоАП РФ, являются граждане, должностные лица и юридические лица - работодатели либо заказчики работ (услуг), которые привлекли к трудовой деятельности на условиях трудового договора либо к выполнению работ или оказанию услуг на условиях гражданско-правового договора бывшего государственного (муниципального) служащего с нарушением требований, предусмотренных Федеральным законом </w:t>
      </w:r>
      <w:r>
        <w:rPr>
          <w:sz w:val="28"/>
          <w:szCs w:val="28"/>
        </w:rPr>
        <w:t>«</w:t>
      </w:r>
      <w:r w:rsidRPr="00F9211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F92118">
        <w:rPr>
          <w:sz w:val="28"/>
          <w:szCs w:val="28"/>
        </w:rPr>
        <w:t>.</w:t>
      </w:r>
    </w:p>
    <w:p w:rsidR="0076118A" w:rsidRPr="00C113A6" w:rsidP="00C113A6" w14:paraId="44FD8D6D" w14:textId="777777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76118A">
        <w:rPr>
          <w:sz w:val="28"/>
          <w:szCs w:val="28"/>
        </w:rPr>
        <w:t>сходя из толкования части 3 статьи 2.1 КоАП РФ привлечение к административной ответственности по статье 19.29 КоАП РФ должностного лица не освобождает от административной ответственности за данное правонарушение юридическое лицо, равно как и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</w:t>
      </w:r>
      <w:r>
        <w:rPr>
          <w:sz w:val="28"/>
          <w:szCs w:val="28"/>
        </w:rPr>
        <w:t xml:space="preserve"> (п. 11 </w:t>
      </w:r>
      <w:r w:rsidRPr="0076118A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76118A">
        <w:rPr>
          <w:sz w:val="28"/>
          <w:szCs w:val="28"/>
        </w:rPr>
        <w:t xml:space="preserve"> Пленума Верховного Суда РФ от 28 ноября 2017 г. </w:t>
      </w:r>
      <w:r>
        <w:rPr>
          <w:sz w:val="28"/>
          <w:szCs w:val="28"/>
        </w:rPr>
        <w:t>№</w:t>
      </w:r>
      <w:r w:rsidRPr="0076118A">
        <w:rPr>
          <w:sz w:val="28"/>
          <w:szCs w:val="28"/>
        </w:rPr>
        <w:t xml:space="preserve"> 46 </w:t>
      </w:r>
      <w:r>
        <w:rPr>
          <w:sz w:val="28"/>
          <w:szCs w:val="28"/>
        </w:rPr>
        <w:t>«</w:t>
      </w:r>
      <w:r w:rsidRPr="0076118A">
        <w:rPr>
          <w:sz w:val="28"/>
          <w:szCs w:val="28"/>
        </w:rPr>
        <w:t>О некоторых вопросах,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</w:t>
      </w:r>
      <w:r>
        <w:rPr>
          <w:sz w:val="28"/>
          <w:szCs w:val="28"/>
        </w:rPr>
        <w:t>»).</w:t>
      </w:r>
    </w:p>
    <w:p w:rsidR="00C113A6" w:rsidRPr="00C113A6" w:rsidP="00C113A6" w14:paraId="4E276EA8" w14:textId="77777777">
      <w:pPr>
        <w:ind w:firstLine="708"/>
        <w:jc w:val="both"/>
        <w:rPr>
          <w:bCs/>
          <w:sz w:val="28"/>
          <w:szCs w:val="28"/>
        </w:rPr>
      </w:pPr>
      <w:r w:rsidRPr="00C113A6">
        <w:rPr>
          <w:bCs/>
          <w:sz w:val="28"/>
          <w:szCs w:val="28"/>
        </w:rPr>
        <w:t xml:space="preserve">При таких обстоятельствах, мировой судья находит вину </w:t>
      </w:r>
      <w:r w:rsidR="00F92118">
        <w:rPr>
          <w:bCs/>
          <w:sz w:val="28"/>
          <w:szCs w:val="28"/>
        </w:rPr>
        <w:t>юридического</w:t>
      </w:r>
      <w:r w:rsidRPr="00A60583" w:rsidR="00A60583">
        <w:rPr>
          <w:bCs/>
          <w:sz w:val="28"/>
          <w:szCs w:val="28"/>
        </w:rPr>
        <w:t xml:space="preserve"> лица –</w:t>
      </w:r>
      <w:r w:rsidR="00F92118">
        <w:rPr>
          <w:bCs/>
          <w:sz w:val="28"/>
          <w:szCs w:val="28"/>
        </w:rPr>
        <w:t xml:space="preserve"> </w:t>
      </w:r>
      <w:r w:rsidRPr="00A60583" w:rsidR="00A60583">
        <w:rPr>
          <w:bCs/>
          <w:sz w:val="28"/>
          <w:szCs w:val="28"/>
        </w:rPr>
        <w:t>Общества с ограниченной ответственностью «</w:t>
      </w:r>
      <w:r w:rsidRPr="00683390" w:rsidR="00683390">
        <w:rPr>
          <w:bCs/>
          <w:sz w:val="28"/>
          <w:szCs w:val="28"/>
        </w:rPr>
        <w:t>СоюзТехноСервис»</w:t>
      </w:r>
      <w:r w:rsidRPr="00A60583" w:rsidR="00A60583">
        <w:rPr>
          <w:bCs/>
          <w:sz w:val="28"/>
          <w:szCs w:val="28"/>
        </w:rPr>
        <w:t xml:space="preserve"> </w:t>
      </w:r>
      <w:r w:rsidRPr="00C113A6">
        <w:rPr>
          <w:bCs/>
          <w:sz w:val="28"/>
          <w:szCs w:val="28"/>
        </w:rPr>
        <w:t xml:space="preserve">установленной, и квалифицирует его действия по ст. 19.29 Кодекса Российской Федерации об административных правонарушениях – </w:t>
      </w:r>
      <w:r w:rsidRPr="009334D1" w:rsidR="009334D1">
        <w:rPr>
          <w:bCs/>
          <w:sz w:val="28"/>
          <w:szCs w:val="28"/>
        </w:rPr>
        <w:t>привлечение работодателем к трудовой деятельности на условиях трудового договора бывшего муниципального служащего, замещавшего должность, включенную в перечень, установленный нормативными правовыми актами, с нарушением требований, предусмотренных Федеральным законом от 25 декабря 2008 года № 273-ФЗ «О противодействии коррупции».</w:t>
      </w:r>
    </w:p>
    <w:p w:rsidR="002E5DA7" w:rsidP="002E5DA7" w14:paraId="59CCF7A0" w14:textId="77777777">
      <w:pPr>
        <w:ind w:firstLine="709"/>
        <w:contextualSpacing/>
        <w:jc w:val="both"/>
        <w:rPr>
          <w:bCs/>
          <w:sz w:val="28"/>
          <w:szCs w:val="28"/>
        </w:rPr>
      </w:pPr>
      <w:r w:rsidRPr="002E5DA7">
        <w:rPr>
          <w:bCs/>
          <w:sz w:val="28"/>
          <w:szCs w:val="28"/>
        </w:rPr>
        <w:t xml:space="preserve">Поскольку наступление вредных последствий не является квалифицирующим признаком объективной стороны административного правонарушения, ответственность за которое установлена ст. 19.29 КоАП РФ, отсутствие указанных последствий не свидетельствует о малозначительности совершенного правонарушения. Существенная угроза охраняемым общественным отношениям заключается в данном случае не в наступлении каких-либо материальных последствий правонарушения, а в ненадлежащем отношении работодателя к исполнению своих обязанностей. С учетом характера совершенного административного правонарушения, связанного с несоблюдением требований федеральных законов, направленных на противодействие коррупции, против порядка управления, оснований для признания правонарушения малозначительным на основании ст. 2.9 КоАП РФ мировой судья не усматривает. </w:t>
      </w:r>
    </w:p>
    <w:p w:rsidR="00597F8B" w:rsidP="0076118A" w14:paraId="274491BD" w14:textId="77777777">
      <w:pPr>
        <w:ind w:firstLine="709"/>
        <w:contextualSpacing/>
        <w:jc w:val="both"/>
        <w:rPr>
          <w:bCs/>
          <w:sz w:val="28"/>
          <w:szCs w:val="28"/>
        </w:rPr>
      </w:pPr>
      <w:r w:rsidRPr="002E5DA7">
        <w:rPr>
          <w:bCs/>
          <w:sz w:val="28"/>
          <w:szCs w:val="28"/>
        </w:rPr>
        <w:t xml:space="preserve">Как разъяснил Пленум Верховного Суда Российской Федерации в постановлении от 28.11.2017 года № 46 </w:t>
      </w:r>
      <w:r>
        <w:rPr>
          <w:bCs/>
          <w:sz w:val="28"/>
          <w:szCs w:val="28"/>
        </w:rPr>
        <w:t>«</w:t>
      </w:r>
      <w:r w:rsidRPr="002E5DA7">
        <w:rPr>
          <w:bCs/>
          <w:sz w:val="28"/>
          <w:szCs w:val="28"/>
        </w:rPr>
        <w:t>О некоторых вопросах возникающих при рассмотрении судьями дел о привлечении к административной ответственности по статье 19.29 Кодекса Российской Федерации об административных правонарушениях</w:t>
      </w:r>
      <w:r>
        <w:rPr>
          <w:bCs/>
          <w:sz w:val="28"/>
          <w:szCs w:val="28"/>
        </w:rPr>
        <w:t>»</w:t>
      </w:r>
      <w:r w:rsidRPr="002E5DA7">
        <w:rPr>
          <w:bCs/>
          <w:sz w:val="28"/>
          <w:szCs w:val="28"/>
        </w:rPr>
        <w:t xml:space="preserve">, </w:t>
      </w:r>
      <w:r w:rsidR="0076118A">
        <w:rPr>
          <w:bCs/>
          <w:sz w:val="28"/>
          <w:szCs w:val="28"/>
        </w:rPr>
        <w:t>у</w:t>
      </w:r>
      <w:r w:rsidRPr="0076118A" w:rsidR="0076118A">
        <w:rPr>
          <w:bCs/>
          <w:sz w:val="28"/>
          <w:szCs w:val="28"/>
        </w:rPr>
        <w:t xml:space="preserve">читывая, что назначение виновному лицу административного наказания должно быть строго индивидуализировано, при наличии совокупности исключительных обстоятельств, связанных с характером совершенного административного правонарушения и его последствиями, имущественным и финансовым положением привлекаемого к административной ответственности юридического лица, судья, в производстве которого находится дело о таком административном правонарушении, вправе назначить юридическому лицу административный штраф в размере менее минимального размера административного штрафа, предусмотренного санкцией статьи 19.29 КоАП РФ (часть 3 и 3.2 статьи 4.1 КоАП РФ) </w:t>
      </w:r>
      <w:r w:rsidRPr="002E5DA7">
        <w:rPr>
          <w:bCs/>
          <w:sz w:val="28"/>
          <w:szCs w:val="28"/>
        </w:rPr>
        <w:t>(п. 13)</w:t>
      </w:r>
      <w:r>
        <w:rPr>
          <w:bCs/>
          <w:sz w:val="28"/>
          <w:szCs w:val="28"/>
        </w:rPr>
        <w:t>.</w:t>
      </w:r>
    </w:p>
    <w:p w:rsidR="00597F8B" w:rsidP="0076118A" w14:paraId="0C97C69F" w14:textId="77777777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597F8B">
        <w:rPr>
          <w:bCs/>
          <w:sz w:val="28"/>
          <w:szCs w:val="28"/>
        </w:rPr>
        <w:t>ри разрешении вопроса о назначении административного наказания в качестве обстоятельств, смягчающих административную ответственность, судом учитывается</w:t>
      </w:r>
      <w:r>
        <w:rPr>
          <w:bCs/>
          <w:sz w:val="28"/>
          <w:szCs w:val="28"/>
        </w:rPr>
        <w:t xml:space="preserve"> имущественное и финансовое положение </w:t>
      </w:r>
      <w:r w:rsidRPr="00597F8B">
        <w:rPr>
          <w:bCs/>
          <w:sz w:val="28"/>
          <w:szCs w:val="28"/>
        </w:rPr>
        <w:t>юридическо</w:t>
      </w:r>
      <w:r>
        <w:rPr>
          <w:bCs/>
          <w:sz w:val="28"/>
          <w:szCs w:val="28"/>
        </w:rPr>
        <w:t>го</w:t>
      </w:r>
      <w:r w:rsidRPr="00597F8B">
        <w:rPr>
          <w:bCs/>
          <w:sz w:val="28"/>
          <w:szCs w:val="28"/>
        </w:rPr>
        <w:t xml:space="preserve"> лиц</w:t>
      </w:r>
      <w:r>
        <w:rPr>
          <w:bCs/>
          <w:sz w:val="28"/>
          <w:szCs w:val="28"/>
        </w:rPr>
        <w:t>а, которое</w:t>
      </w:r>
      <w:r w:rsidRPr="00597F8B">
        <w:rPr>
          <w:bCs/>
          <w:sz w:val="28"/>
          <w:szCs w:val="28"/>
        </w:rPr>
        <w:t xml:space="preserve"> впервые привлекается к административной ответственности по ст. 19.29 КоАП РФ, вину признает, </w:t>
      </w:r>
      <w:r>
        <w:rPr>
          <w:bCs/>
          <w:sz w:val="28"/>
          <w:szCs w:val="28"/>
        </w:rPr>
        <w:t>о</w:t>
      </w:r>
      <w:r w:rsidRPr="00597F8B">
        <w:rPr>
          <w:bCs/>
          <w:sz w:val="28"/>
          <w:szCs w:val="28"/>
        </w:rPr>
        <w:t>бстоятельств, отягчающих административную ответственность</w:t>
      </w:r>
      <w:r>
        <w:rPr>
          <w:bCs/>
          <w:sz w:val="28"/>
          <w:szCs w:val="28"/>
        </w:rPr>
        <w:t xml:space="preserve"> не имеется,</w:t>
      </w:r>
      <w:r w:rsidRPr="00597F8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мировой судья приходит к выводу о наличии оснований для назначения административного штрафа в размере менее минимального размера.</w:t>
      </w:r>
    </w:p>
    <w:p w:rsidR="00FF4137" w:rsidRPr="0015037C" w:rsidP="002E5DA7" w14:paraId="35AB75C3" w14:textId="77777777">
      <w:pPr>
        <w:ind w:firstLine="709"/>
        <w:contextualSpacing/>
        <w:jc w:val="both"/>
        <w:rPr>
          <w:sz w:val="28"/>
          <w:szCs w:val="28"/>
        </w:rPr>
      </w:pPr>
      <w:r w:rsidRPr="0015037C">
        <w:rPr>
          <w:sz w:val="28"/>
          <w:szCs w:val="28"/>
        </w:rPr>
        <w:t xml:space="preserve">На основании изложенного и руководствуясь ст. ст. 29.9 - 29.11 КоАП РФ, </w:t>
      </w:r>
    </w:p>
    <w:p w:rsidR="00FF4137" w:rsidRPr="0015037C" w:rsidP="00FF4137" w14:paraId="0DD195EE" w14:textId="77777777">
      <w:pPr>
        <w:suppressAutoHyphens/>
        <w:spacing w:before="120" w:after="120"/>
        <w:ind w:firstLine="709"/>
        <w:contextualSpacing/>
        <w:jc w:val="center"/>
        <w:rPr>
          <w:b/>
          <w:sz w:val="28"/>
          <w:szCs w:val="28"/>
        </w:rPr>
      </w:pPr>
      <w:r w:rsidRPr="0015037C">
        <w:rPr>
          <w:b/>
          <w:sz w:val="28"/>
          <w:szCs w:val="28"/>
        </w:rPr>
        <w:t>ПОСТАНОВИЛ:</w:t>
      </w:r>
    </w:p>
    <w:p w:rsidR="00FF4137" w:rsidRPr="0015037C" w:rsidP="00FF4137" w14:paraId="3C718801" w14:textId="77777777">
      <w:pPr>
        <w:tabs>
          <w:tab w:val="left" w:pos="6420"/>
        </w:tabs>
        <w:suppressAutoHyphens/>
        <w:ind w:firstLine="709"/>
        <w:contextualSpacing/>
        <w:jc w:val="both"/>
        <w:rPr>
          <w:color w:val="000099"/>
          <w:sz w:val="28"/>
          <w:szCs w:val="28"/>
        </w:rPr>
      </w:pPr>
    </w:p>
    <w:p w:rsidR="00A832A5" w:rsidRPr="00125AC7" w:rsidP="00A832A5" w14:paraId="6A7B5F35" w14:textId="7777777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25AC7">
        <w:rPr>
          <w:rFonts w:eastAsia="Calibri"/>
          <w:sz w:val="28"/>
          <w:szCs w:val="28"/>
          <w:lang w:eastAsia="en-US"/>
        </w:rPr>
        <w:t xml:space="preserve">Признать </w:t>
      </w:r>
      <w:r w:rsidR="00FC7799">
        <w:rPr>
          <w:rFonts w:eastAsia="Calibri"/>
          <w:sz w:val="28"/>
          <w:szCs w:val="28"/>
          <w:lang w:eastAsia="en-US"/>
        </w:rPr>
        <w:t>юридическое</w:t>
      </w:r>
      <w:r w:rsidRPr="002E5DA7" w:rsidR="002E5DA7">
        <w:rPr>
          <w:rFonts w:eastAsia="Calibri"/>
          <w:sz w:val="28"/>
          <w:szCs w:val="28"/>
          <w:lang w:eastAsia="en-US"/>
        </w:rPr>
        <w:t xml:space="preserve"> лиц</w:t>
      </w:r>
      <w:r w:rsidR="002E5DA7">
        <w:rPr>
          <w:rFonts w:eastAsia="Calibri"/>
          <w:sz w:val="28"/>
          <w:szCs w:val="28"/>
          <w:lang w:eastAsia="en-US"/>
        </w:rPr>
        <w:t>о</w:t>
      </w:r>
      <w:r w:rsidRPr="002E5DA7" w:rsidR="002E5DA7">
        <w:rPr>
          <w:rFonts w:eastAsia="Calibri"/>
          <w:sz w:val="28"/>
          <w:szCs w:val="28"/>
          <w:lang w:eastAsia="en-US"/>
        </w:rPr>
        <w:t xml:space="preserve"> –</w:t>
      </w:r>
      <w:r w:rsidR="00FC7799">
        <w:rPr>
          <w:rFonts w:eastAsia="Calibri"/>
          <w:sz w:val="28"/>
          <w:szCs w:val="28"/>
          <w:lang w:eastAsia="en-US"/>
        </w:rPr>
        <w:t xml:space="preserve"> </w:t>
      </w:r>
      <w:r w:rsidRPr="002E5DA7" w:rsidR="002E5DA7">
        <w:rPr>
          <w:rFonts w:eastAsia="Calibri"/>
          <w:sz w:val="28"/>
          <w:szCs w:val="28"/>
          <w:lang w:eastAsia="en-US"/>
        </w:rPr>
        <w:t>Обществ</w:t>
      </w:r>
      <w:r w:rsidR="001E7B46">
        <w:rPr>
          <w:rFonts w:eastAsia="Calibri"/>
          <w:sz w:val="28"/>
          <w:szCs w:val="28"/>
          <w:lang w:eastAsia="en-US"/>
        </w:rPr>
        <w:t>о</w:t>
      </w:r>
      <w:r w:rsidRPr="002E5DA7" w:rsidR="002E5DA7">
        <w:rPr>
          <w:rFonts w:eastAsia="Calibri"/>
          <w:sz w:val="28"/>
          <w:szCs w:val="28"/>
          <w:lang w:eastAsia="en-US"/>
        </w:rPr>
        <w:t xml:space="preserve"> с ограниченной ответственностью «</w:t>
      </w:r>
      <w:r w:rsidRPr="001E7B46" w:rsidR="001E7B46">
        <w:rPr>
          <w:rFonts w:eastAsia="Calibri"/>
          <w:sz w:val="28"/>
          <w:szCs w:val="28"/>
          <w:lang w:eastAsia="en-US"/>
        </w:rPr>
        <w:t>СоюзТехноСервис»</w:t>
      </w:r>
      <w:r w:rsidRPr="002E5DA7" w:rsidR="002E5DA7">
        <w:rPr>
          <w:rFonts w:eastAsia="Calibri"/>
          <w:sz w:val="28"/>
          <w:szCs w:val="28"/>
          <w:lang w:eastAsia="en-US"/>
        </w:rPr>
        <w:t xml:space="preserve"> </w:t>
      </w:r>
      <w:r w:rsidRPr="00125AC7">
        <w:rPr>
          <w:rFonts w:eastAsia="Calibri"/>
          <w:sz w:val="28"/>
          <w:szCs w:val="28"/>
          <w:lang w:eastAsia="en-US"/>
        </w:rPr>
        <w:t>виновным в совершении административного правонарушения, предусмотренного ст. 1</w:t>
      </w:r>
      <w:r>
        <w:rPr>
          <w:rFonts w:eastAsia="Calibri"/>
          <w:sz w:val="28"/>
          <w:szCs w:val="28"/>
          <w:lang w:eastAsia="en-US"/>
        </w:rPr>
        <w:t>9</w:t>
      </w:r>
      <w:r w:rsidRPr="00125AC7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29</w:t>
      </w:r>
      <w:r w:rsidRPr="00125AC7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и назначить наказание в виде административного штрафа в размере </w:t>
      </w:r>
      <w:r w:rsidR="00FC7799">
        <w:rPr>
          <w:rFonts w:eastAsia="Calibri"/>
          <w:sz w:val="28"/>
          <w:szCs w:val="28"/>
          <w:lang w:eastAsia="en-US"/>
        </w:rPr>
        <w:t>5</w:t>
      </w:r>
      <w:r w:rsidRPr="00125AC7">
        <w:rPr>
          <w:rFonts w:eastAsia="Calibri"/>
          <w:sz w:val="28"/>
          <w:szCs w:val="28"/>
          <w:lang w:eastAsia="en-US"/>
        </w:rPr>
        <w:t>0 000 (</w:t>
      </w:r>
      <w:r w:rsidR="00FC7799">
        <w:rPr>
          <w:rFonts w:eastAsia="Calibri"/>
          <w:sz w:val="28"/>
          <w:szCs w:val="28"/>
          <w:lang w:eastAsia="en-US"/>
        </w:rPr>
        <w:t>пятидесяти</w:t>
      </w:r>
      <w:r w:rsidRPr="00125AC7">
        <w:rPr>
          <w:rFonts w:eastAsia="Calibri"/>
          <w:sz w:val="28"/>
          <w:szCs w:val="28"/>
          <w:lang w:eastAsia="en-US"/>
        </w:rPr>
        <w:t xml:space="preserve"> тысяч) рублей.</w:t>
      </w:r>
    </w:p>
    <w:p w:rsidR="00A832A5" w:rsidRPr="008623B2" w:rsidP="00A832A5" w14:paraId="1A00741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832A5" w:rsidRPr="008623B2" w:rsidP="00A832A5" w14:paraId="1E721ED3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832A5" w:rsidRPr="008623B2" w:rsidP="00A832A5" w14:paraId="1B154C49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A832A5" w:rsidRPr="008623B2" w:rsidP="00A832A5" w14:paraId="1B1C58E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832A5" w:rsidRPr="008623B2" w:rsidP="00A832A5" w14:paraId="298A406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A832A5" w:rsidRPr="008623B2" w:rsidP="00A832A5" w14:paraId="37D462CA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A832A5" w:rsidRPr="008623B2" w:rsidP="00A832A5" w14:paraId="69DEB6E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A832A5" w:rsidRPr="008623B2" w:rsidP="00A832A5" w14:paraId="201B756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A832A5" w:rsidRPr="008623B2" w:rsidP="00A832A5" w14:paraId="58733D04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A832A5" w:rsidRPr="008623B2" w:rsidP="00A832A5" w14:paraId="57F8AB6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1D0673" w:rsidR="001D0673">
        <w:rPr>
          <w:snapToGrid w:val="0"/>
          <w:sz w:val="28"/>
          <w:szCs w:val="28"/>
        </w:rPr>
        <w:t>720</w:t>
      </w:r>
      <w:r w:rsidR="001D0673">
        <w:rPr>
          <w:snapToGrid w:val="0"/>
          <w:sz w:val="28"/>
          <w:szCs w:val="28"/>
        </w:rPr>
        <w:t>1</w:t>
      </w:r>
      <w:r w:rsidRPr="001D0673" w:rsidR="001D0673">
        <w:rPr>
          <w:snapToGrid w:val="0"/>
          <w:sz w:val="28"/>
          <w:szCs w:val="28"/>
        </w:rPr>
        <w:t>1601193010029140</w:t>
      </w:r>
      <w:r w:rsidRPr="008623B2">
        <w:rPr>
          <w:snapToGrid w:val="0"/>
          <w:sz w:val="28"/>
          <w:szCs w:val="28"/>
        </w:rPr>
        <w:t>;</w:t>
      </w:r>
    </w:p>
    <w:p w:rsidR="00A832A5" w:rsidRPr="00B51702" w:rsidP="00A832A5" w14:paraId="79D560CA" w14:textId="1B157F2E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940C39">
        <w:rPr>
          <w:snapToGrid w:val="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A832A5" w:rsidP="00A832A5" w14:paraId="09EF30AE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</w:t>
      </w:r>
    </w:p>
    <w:p w:rsidR="00A832A5" w:rsidP="00A832A5" w14:paraId="382B2A19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</w:t>
      </w:r>
    </w:p>
    <w:p w:rsidR="00A832A5" w:rsidRPr="00B51702" w:rsidP="00A832A5" w14:paraId="6AFAE555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</w:t>
      </w:r>
      <w:r w:rsidRPr="00B51702">
        <w:rPr>
          <w:sz w:val="28"/>
          <w:szCs w:val="28"/>
        </w:rPr>
        <w:t xml:space="preserve">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A832A5" w:rsidRPr="00B51702" w:rsidP="00A832A5" w14:paraId="363CEF6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1D0673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60614" w:rsidRPr="0015037C" w:rsidP="00105B5A" w14:paraId="5ABA2B0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C1190" w:rsidRPr="0015037C" w:rsidP="00105B5A" w14:paraId="33124E44" w14:textId="42177C0D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15037C">
        <w:rPr>
          <w:rFonts w:ascii="Times New Roman" w:eastAsia="MS Mincho" w:hAnsi="Times New Roman"/>
          <w:sz w:val="28"/>
          <w:szCs w:val="28"/>
        </w:rPr>
        <w:t>Мировой судья</w:t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>
        <w:rPr>
          <w:rFonts w:ascii="Times New Roman" w:eastAsia="MS Mincho" w:hAnsi="Times New Roman"/>
          <w:sz w:val="28"/>
          <w:szCs w:val="28"/>
        </w:rPr>
        <w:tab/>
      </w:r>
      <w:r w:rsidRPr="0015037C" w:rsidR="00ED10E3">
        <w:rPr>
          <w:rFonts w:ascii="Times New Roman" w:eastAsia="MS Mincho" w:hAnsi="Times New Roman"/>
          <w:sz w:val="28"/>
          <w:szCs w:val="28"/>
        </w:rPr>
        <w:t xml:space="preserve">      </w:t>
      </w:r>
      <w:r w:rsidR="00FC11CF">
        <w:rPr>
          <w:rFonts w:ascii="Times New Roman" w:eastAsia="MS Mincho" w:hAnsi="Times New Roman"/>
          <w:sz w:val="28"/>
          <w:szCs w:val="28"/>
        </w:rPr>
        <w:t xml:space="preserve"> </w:t>
      </w:r>
      <w:r w:rsidRPr="0015037C" w:rsidR="00441E3D">
        <w:rPr>
          <w:rFonts w:ascii="Times New Roman" w:eastAsia="MS Mincho" w:hAnsi="Times New Roman"/>
          <w:sz w:val="28"/>
          <w:szCs w:val="28"/>
        </w:rPr>
        <w:t xml:space="preserve">Е.И. </w:t>
      </w:r>
      <w:r w:rsidRPr="0015037C" w:rsidR="00ED10E3">
        <w:rPr>
          <w:rFonts w:ascii="Times New Roman" w:eastAsia="MS Mincho" w:hAnsi="Times New Roman"/>
          <w:sz w:val="28"/>
          <w:szCs w:val="28"/>
        </w:rPr>
        <w:t>Костарева</w:t>
      </w:r>
    </w:p>
    <w:p w:rsidR="00EE3211" w:rsidP="00105B5A" w14:paraId="6051578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1A5974" w:rsidRPr="0015037C" w:rsidP="00105B5A" w14:paraId="2B9895B0" w14:textId="22BCDA82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sectPr w:rsidSect="007E7DDE">
      <w:headerReference w:type="default" r:id="rId6"/>
      <w:headerReference w:type="first" r:id="rId7"/>
      <w:pgSz w:w="11906" w:h="16838" w:code="9"/>
      <w:pgMar w:top="1134" w:right="850" w:bottom="1134" w:left="1701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61760371"/>
      <w:docPartObj>
        <w:docPartGallery w:val="Page Numbers (Top of Page)"/>
        <w:docPartUnique/>
      </w:docPartObj>
    </w:sdtPr>
    <w:sdtContent>
      <w:p w:rsidR="008D6F96" w14:paraId="5A294A5E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577">
          <w:rPr>
            <w:noProof/>
          </w:rPr>
          <w:t>7</w:t>
        </w:r>
        <w:r>
          <w:fldChar w:fldCharType="end"/>
        </w:r>
      </w:p>
    </w:sdtContent>
  </w:sdt>
  <w:p w:rsidR="0046762F" w14:paraId="7D16DD1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6F96" w14:paraId="433F6D7D" w14:textId="77777777">
    <w:pPr>
      <w:pStyle w:val="Header"/>
    </w:pPr>
    <w:r w:rsidRPr="008D6F96">
      <w:t>УИД 86MS00</w:t>
    </w:r>
    <w:r w:rsidR="00590DA4">
      <w:t>24</w:t>
    </w:r>
    <w:r w:rsidRPr="008D6F96">
      <w:t>-01-202</w:t>
    </w:r>
    <w:r w:rsidR="008049A1">
      <w:t>5</w:t>
    </w:r>
    <w:r w:rsidRPr="008D6F96">
      <w:t>-00</w:t>
    </w:r>
    <w:r w:rsidR="00780DBD">
      <w:t>64</w:t>
    </w:r>
    <w:r w:rsidR="008049A1">
      <w:t>0</w:t>
    </w:r>
    <w:r w:rsidR="00780DBD">
      <w:t>8</w:t>
    </w:r>
    <w:r w:rsidRPr="008D6F96">
      <w:t>-</w:t>
    </w:r>
    <w:r w:rsidR="00780DBD">
      <w:t>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7B1"/>
    <w:rsid w:val="000038BF"/>
    <w:rsid w:val="00012443"/>
    <w:rsid w:val="000147B7"/>
    <w:rsid w:val="00014F84"/>
    <w:rsid w:val="00021B37"/>
    <w:rsid w:val="00022DFA"/>
    <w:rsid w:val="00025AB3"/>
    <w:rsid w:val="00025C98"/>
    <w:rsid w:val="00031749"/>
    <w:rsid w:val="000342BC"/>
    <w:rsid w:val="00036B2F"/>
    <w:rsid w:val="000421DB"/>
    <w:rsid w:val="000436F0"/>
    <w:rsid w:val="0004661C"/>
    <w:rsid w:val="0004694A"/>
    <w:rsid w:val="0004697C"/>
    <w:rsid w:val="00047F7B"/>
    <w:rsid w:val="00050932"/>
    <w:rsid w:val="00050E36"/>
    <w:rsid w:val="00053762"/>
    <w:rsid w:val="00070E54"/>
    <w:rsid w:val="000718E5"/>
    <w:rsid w:val="00083ADF"/>
    <w:rsid w:val="000A138E"/>
    <w:rsid w:val="000A5413"/>
    <w:rsid w:val="000A7A39"/>
    <w:rsid w:val="000D2925"/>
    <w:rsid w:val="000E6B8C"/>
    <w:rsid w:val="000F1C88"/>
    <w:rsid w:val="000F1F0F"/>
    <w:rsid w:val="000F3466"/>
    <w:rsid w:val="00102626"/>
    <w:rsid w:val="00105B5A"/>
    <w:rsid w:val="00105E3E"/>
    <w:rsid w:val="001172D2"/>
    <w:rsid w:val="00122ABA"/>
    <w:rsid w:val="00125AC7"/>
    <w:rsid w:val="00130B7F"/>
    <w:rsid w:val="00143C11"/>
    <w:rsid w:val="001449D9"/>
    <w:rsid w:val="00146A93"/>
    <w:rsid w:val="0015037C"/>
    <w:rsid w:val="001566BE"/>
    <w:rsid w:val="00156F78"/>
    <w:rsid w:val="00161383"/>
    <w:rsid w:val="00161C28"/>
    <w:rsid w:val="0016255F"/>
    <w:rsid w:val="00165A5A"/>
    <w:rsid w:val="00166CF7"/>
    <w:rsid w:val="001734F5"/>
    <w:rsid w:val="001746CC"/>
    <w:rsid w:val="00175AE3"/>
    <w:rsid w:val="00192066"/>
    <w:rsid w:val="001933E4"/>
    <w:rsid w:val="00197CA9"/>
    <w:rsid w:val="001A4A38"/>
    <w:rsid w:val="001A54B7"/>
    <w:rsid w:val="001A5974"/>
    <w:rsid w:val="001B61ED"/>
    <w:rsid w:val="001C6847"/>
    <w:rsid w:val="001D0238"/>
    <w:rsid w:val="001D0673"/>
    <w:rsid w:val="001D1AA0"/>
    <w:rsid w:val="001D5AAC"/>
    <w:rsid w:val="001E2D1E"/>
    <w:rsid w:val="001E48A2"/>
    <w:rsid w:val="001E55A7"/>
    <w:rsid w:val="001E7979"/>
    <w:rsid w:val="001E7B46"/>
    <w:rsid w:val="001F17E8"/>
    <w:rsid w:val="00200A6B"/>
    <w:rsid w:val="00207CE9"/>
    <w:rsid w:val="0022442E"/>
    <w:rsid w:val="002402E6"/>
    <w:rsid w:val="00240FE4"/>
    <w:rsid w:val="002413CC"/>
    <w:rsid w:val="002478BF"/>
    <w:rsid w:val="00254F16"/>
    <w:rsid w:val="00256C65"/>
    <w:rsid w:val="00260614"/>
    <w:rsid w:val="00261CCD"/>
    <w:rsid w:val="002636CF"/>
    <w:rsid w:val="002771C3"/>
    <w:rsid w:val="00281B19"/>
    <w:rsid w:val="00290899"/>
    <w:rsid w:val="0029583F"/>
    <w:rsid w:val="002A0F71"/>
    <w:rsid w:val="002A3FBA"/>
    <w:rsid w:val="002A79A4"/>
    <w:rsid w:val="002B0578"/>
    <w:rsid w:val="002B0EC4"/>
    <w:rsid w:val="002B1410"/>
    <w:rsid w:val="002B4412"/>
    <w:rsid w:val="002B5E35"/>
    <w:rsid w:val="002B67F7"/>
    <w:rsid w:val="002C0596"/>
    <w:rsid w:val="002C1190"/>
    <w:rsid w:val="002C1CA4"/>
    <w:rsid w:val="002D236E"/>
    <w:rsid w:val="002D48E7"/>
    <w:rsid w:val="002E387D"/>
    <w:rsid w:val="002E5DA7"/>
    <w:rsid w:val="002F104D"/>
    <w:rsid w:val="002F222E"/>
    <w:rsid w:val="00303D1A"/>
    <w:rsid w:val="00304A32"/>
    <w:rsid w:val="00305E2F"/>
    <w:rsid w:val="0030778B"/>
    <w:rsid w:val="003110E2"/>
    <w:rsid w:val="00311BE0"/>
    <w:rsid w:val="00312C8F"/>
    <w:rsid w:val="00313A02"/>
    <w:rsid w:val="00322C31"/>
    <w:rsid w:val="00327394"/>
    <w:rsid w:val="00342B1F"/>
    <w:rsid w:val="00345C07"/>
    <w:rsid w:val="00346DA0"/>
    <w:rsid w:val="003548EA"/>
    <w:rsid w:val="0035496F"/>
    <w:rsid w:val="00356726"/>
    <w:rsid w:val="00356F45"/>
    <w:rsid w:val="00360A19"/>
    <w:rsid w:val="00360C84"/>
    <w:rsid w:val="00360D52"/>
    <w:rsid w:val="00361588"/>
    <w:rsid w:val="0036158B"/>
    <w:rsid w:val="00362F36"/>
    <w:rsid w:val="00363204"/>
    <w:rsid w:val="003646AA"/>
    <w:rsid w:val="00366E99"/>
    <w:rsid w:val="00370456"/>
    <w:rsid w:val="003719FA"/>
    <w:rsid w:val="003732C6"/>
    <w:rsid w:val="003761E2"/>
    <w:rsid w:val="0038420D"/>
    <w:rsid w:val="003A296D"/>
    <w:rsid w:val="003B003D"/>
    <w:rsid w:val="003B0F1B"/>
    <w:rsid w:val="003B2A15"/>
    <w:rsid w:val="003B2A71"/>
    <w:rsid w:val="003C4FD7"/>
    <w:rsid w:val="003D4B11"/>
    <w:rsid w:val="003D4CC2"/>
    <w:rsid w:val="003F1787"/>
    <w:rsid w:val="003F1C4A"/>
    <w:rsid w:val="003F61F5"/>
    <w:rsid w:val="003F7274"/>
    <w:rsid w:val="00401F51"/>
    <w:rsid w:val="004030BF"/>
    <w:rsid w:val="0041192F"/>
    <w:rsid w:val="00416676"/>
    <w:rsid w:val="004217E4"/>
    <w:rsid w:val="0042420F"/>
    <w:rsid w:val="00424C94"/>
    <w:rsid w:val="004324EA"/>
    <w:rsid w:val="00432EEF"/>
    <w:rsid w:val="0043396E"/>
    <w:rsid w:val="004356B6"/>
    <w:rsid w:val="004366BE"/>
    <w:rsid w:val="004371A1"/>
    <w:rsid w:val="00441E3D"/>
    <w:rsid w:val="0045632F"/>
    <w:rsid w:val="00456A77"/>
    <w:rsid w:val="004667E2"/>
    <w:rsid w:val="0046762F"/>
    <w:rsid w:val="004738C3"/>
    <w:rsid w:val="004912B4"/>
    <w:rsid w:val="004A1F1C"/>
    <w:rsid w:val="004A4247"/>
    <w:rsid w:val="004A6F51"/>
    <w:rsid w:val="004B0D55"/>
    <w:rsid w:val="004B2986"/>
    <w:rsid w:val="004B556B"/>
    <w:rsid w:val="004B7668"/>
    <w:rsid w:val="004D3AC0"/>
    <w:rsid w:val="004D4314"/>
    <w:rsid w:val="004E4016"/>
    <w:rsid w:val="004F1636"/>
    <w:rsid w:val="004F4780"/>
    <w:rsid w:val="005043C6"/>
    <w:rsid w:val="00504AA7"/>
    <w:rsid w:val="005066B1"/>
    <w:rsid w:val="00507B79"/>
    <w:rsid w:val="00511BEA"/>
    <w:rsid w:val="005152F3"/>
    <w:rsid w:val="00516BDA"/>
    <w:rsid w:val="00527791"/>
    <w:rsid w:val="00530BF2"/>
    <w:rsid w:val="00532433"/>
    <w:rsid w:val="00534A0C"/>
    <w:rsid w:val="00535497"/>
    <w:rsid w:val="00535C69"/>
    <w:rsid w:val="005375E4"/>
    <w:rsid w:val="00537FF4"/>
    <w:rsid w:val="00541FE5"/>
    <w:rsid w:val="005423AD"/>
    <w:rsid w:val="005436CC"/>
    <w:rsid w:val="005508B8"/>
    <w:rsid w:val="00562AF3"/>
    <w:rsid w:val="00565184"/>
    <w:rsid w:val="00574DC0"/>
    <w:rsid w:val="0057686D"/>
    <w:rsid w:val="00587554"/>
    <w:rsid w:val="00590DA4"/>
    <w:rsid w:val="00597F8B"/>
    <w:rsid w:val="005A181A"/>
    <w:rsid w:val="005A3581"/>
    <w:rsid w:val="005A5CD7"/>
    <w:rsid w:val="005A6694"/>
    <w:rsid w:val="005A6E8B"/>
    <w:rsid w:val="005B1411"/>
    <w:rsid w:val="005B3BAA"/>
    <w:rsid w:val="005C1991"/>
    <w:rsid w:val="005C6050"/>
    <w:rsid w:val="005C6B95"/>
    <w:rsid w:val="005C6F95"/>
    <w:rsid w:val="005D0C35"/>
    <w:rsid w:val="005D3460"/>
    <w:rsid w:val="005D5766"/>
    <w:rsid w:val="005D7F22"/>
    <w:rsid w:val="005E35D3"/>
    <w:rsid w:val="005E63DD"/>
    <w:rsid w:val="005F060F"/>
    <w:rsid w:val="005F760C"/>
    <w:rsid w:val="00607739"/>
    <w:rsid w:val="00610276"/>
    <w:rsid w:val="00610563"/>
    <w:rsid w:val="00610EB9"/>
    <w:rsid w:val="00616031"/>
    <w:rsid w:val="00616C11"/>
    <w:rsid w:val="00617D8B"/>
    <w:rsid w:val="00622967"/>
    <w:rsid w:val="006369FE"/>
    <w:rsid w:val="00636E02"/>
    <w:rsid w:val="00641226"/>
    <w:rsid w:val="00646E04"/>
    <w:rsid w:val="006511B3"/>
    <w:rsid w:val="00660E35"/>
    <w:rsid w:val="00662F31"/>
    <w:rsid w:val="006647F0"/>
    <w:rsid w:val="00667EAA"/>
    <w:rsid w:val="006747ED"/>
    <w:rsid w:val="006819EE"/>
    <w:rsid w:val="00683390"/>
    <w:rsid w:val="0068541D"/>
    <w:rsid w:val="0069052C"/>
    <w:rsid w:val="00690819"/>
    <w:rsid w:val="006946A5"/>
    <w:rsid w:val="00695CB4"/>
    <w:rsid w:val="006962ED"/>
    <w:rsid w:val="006969DD"/>
    <w:rsid w:val="006A7E0D"/>
    <w:rsid w:val="006B6FE8"/>
    <w:rsid w:val="006B7453"/>
    <w:rsid w:val="006D4AB9"/>
    <w:rsid w:val="006D6461"/>
    <w:rsid w:val="006E231B"/>
    <w:rsid w:val="006E28DF"/>
    <w:rsid w:val="006E3144"/>
    <w:rsid w:val="006E58F0"/>
    <w:rsid w:val="006E602D"/>
    <w:rsid w:val="006F2999"/>
    <w:rsid w:val="00710F59"/>
    <w:rsid w:val="0072031B"/>
    <w:rsid w:val="00723CF1"/>
    <w:rsid w:val="007245CB"/>
    <w:rsid w:val="007375B7"/>
    <w:rsid w:val="00741AE8"/>
    <w:rsid w:val="0074547B"/>
    <w:rsid w:val="00747A0E"/>
    <w:rsid w:val="007546D2"/>
    <w:rsid w:val="00760044"/>
    <w:rsid w:val="0076110D"/>
    <w:rsid w:val="0076118A"/>
    <w:rsid w:val="0076222A"/>
    <w:rsid w:val="0077203C"/>
    <w:rsid w:val="0077406B"/>
    <w:rsid w:val="00780DBD"/>
    <w:rsid w:val="00780FF2"/>
    <w:rsid w:val="00786E52"/>
    <w:rsid w:val="007928B1"/>
    <w:rsid w:val="00794390"/>
    <w:rsid w:val="007951DC"/>
    <w:rsid w:val="00796956"/>
    <w:rsid w:val="007A3270"/>
    <w:rsid w:val="007A5C2F"/>
    <w:rsid w:val="007B0743"/>
    <w:rsid w:val="007B43B8"/>
    <w:rsid w:val="007B5140"/>
    <w:rsid w:val="007D03AF"/>
    <w:rsid w:val="007D16CC"/>
    <w:rsid w:val="007D74FD"/>
    <w:rsid w:val="007E7DDE"/>
    <w:rsid w:val="007F177F"/>
    <w:rsid w:val="007F229A"/>
    <w:rsid w:val="007F4BF6"/>
    <w:rsid w:val="00802932"/>
    <w:rsid w:val="008049A1"/>
    <w:rsid w:val="00805E59"/>
    <w:rsid w:val="0080721A"/>
    <w:rsid w:val="008138A7"/>
    <w:rsid w:val="00813AC9"/>
    <w:rsid w:val="00815445"/>
    <w:rsid w:val="00817CFB"/>
    <w:rsid w:val="0083677C"/>
    <w:rsid w:val="008406C3"/>
    <w:rsid w:val="00841DD2"/>
    <w:rsid w:val="00842DE6"/>
    <w:rsid w:val="00844A85"/>
    <w:rsid w:val="00846CEF"/>
    <w:rsid w:val="0085027E"/>
    <w:rsid w:val="008530F3"/>
    <w:rsid w:val="00853FE9"/>
    <w:rsid w:val="00860855"/>
    <w:rsid w:val="008623B2"/>
    <w:rsid w:val="00863B53"/>
    <w:rsid w:val="00880410"/>
    <w:rsid w:val="008810D8"/>
    <w:rsid w:val="00881169"/>
    <w:rsid w:val="0088137D"/>
    <w:rsid w:val="00884296"/>
    <w:rsid w:val="00886914"/>
    <w:rsid w:val="00887577"/>
    <w:rsid w:val="00892131"/>
    <w:rsid w:val="00892893"/>
    <w:rsid w:val="008939AF"/>
    <w:rsid w:val="008A5D02"/>
    <w:rsid w:val="008A6F9D"/>
    <w:rsid w:val="008A7CA8"/>
    <w:rsid w:val="008B0FA8"/>
    <w:rsid w:val="008B2205"/>
    <w:rsid w:val="008B380E"/>
    <w:rsid w:val="008B5D76"/>
    <w:rsid w:val="008B742C"/>
    <w:rsid w:val="008C1509"/>
    <w:rsid w:val="008C20DE"/>
    <w:rsid w:val="008C2A53"/>
    <w:rsid w:val="008C3989"/>
    <w:rsid w:val="008C4169"/>
    <w:rsid w:val="008D013B"/>
    <w:rsid w:val="008D0E9B"/>
    <w:rsid w:val="008D12F7"/>
    <w:rsid w:val="008D1398"/>
    <w:rsid w:val="008D32AC"/>
    <w:rsid w:val="008D5B45"/>
    <w:rsid w:val="008D6F96"/>
    <w:rsid w:val="008D7574"/>
    <w:rsid w:val="008E15E7"/>
    <w:rsid w:val="008E2B53"/>
    <w:rsid w:val="008E3591"/>
    <w:rsid w:val="008E56C0"/>
    <w:rsid w:val="008F05C8"/>
    <w:rsid w:val="00902131"/>
    <w:rsid w:val="00907BE0"/>
    <w:rsid w:val="009179C2"/>
    <w:rsid w:val="009316A0"/>
    <w:rsid w:val="009334D1"/>
    <w:rsid w:val="009357C0"/>
    <w:rsid w:val="00937D0E"/>
    <w:rsid w:val="00940C39"/>
    <w:rsid w:val="0094201D"/>
    <w:rsid w:val="009421A5"/>
    <w:rsid w:val="009423D5"/>
    <w:rsid w:val="00952B88"/>
    <w:rsid w:val="00960E1D"/>
    <w:rsid w:val="00962F10"/>
    <w:rsid w:val="00963CCB"/>
    <w:rsid w:val="009656B7"/>
    <w:rsid w:val="00967046"/>
    <w:rsid w:val="00970EB2"/>
    <w:rsid w:val="0097647D"/>
    <w:rsid w:val="00996A4F"/>
    <w:rsid w:val="009A0F67"/>
    <w:rsid w:val="009A1E1E"/>
    <w:rsid w:val="009A204D"/>
    <w:rsid w:val="009A2B65"/>
    <w:rsid w:val="009A7B4F"/>
    <w:rsid w:val="009A7DBC"/>
    <w:rsid w:val="009B082A"/>
    <w:rsid w:val="009B30EE"/>
    <w:rsid w:val="009B3759"/>
    <w:rsid w:val="009B5C2B"/>
    <w:rsid w:val="009B6274"/>
    <w:rsid w:val="009C4101"/>
    <w:rsid w:val="009D0033"/>
    <w:rsid w:val="009D6B0C"/>
    <w:rsid w:val="009D7C73"/>
    <w:rsid w:val="009E138B"/>
    <w:rsid w:val="009E23A9"/>
    <w:rsid w:val="009E3289"/>
    <w:rsid w:val="009E3CCF"/>
    <w:rsid w:val="009E565F"/>
    <w:rsid w:val="009E799F"/>
    <w:rsid w:val="009F0509"/>
    <w:rsid w:val="009F30B3"/>
    <w:rsid w:val="009F3AB2"/>
    <w:rsid w:val="009F3D7D"/>
    <w:rsid w:val="00A06FE0"/>
    <w:rsid w:val="00A070BD"/>
    <w:rsid w:val="00A1145F"/>
    <w:rsid w:val="00A23AF1"/>
    <w:rsid w:val="00A25D7D"/>
    <w:rsid w:val="00A3082B"/>
    <w:rsid w:val="00A366D0"/>
    <w:rsid w:val="00A3685F"/>
    <w:rsid w:val="00A40094"/>
    <w:rsid w:val="00A414CD"/>
    <w:rsid w:val="00A4250D"/>
    <w:rsid w:val="00A42E82"/>
    <w:rsid w:val="00A43CD5"/>
    <w:rsid w:val="00A5160A"/>
    <w:rsid w:val="00A60583"/>
    <w:rsid w:val="00A62B6D"/>
    <w:rsid w:val="00A6395F"/>
    <w:rsid w:val="00A64AC0"/>
    <w:rsid w:val="00A66B6E"/>
    <w:rsid w:val="00A67E69"/>
    <w:rsid w:val="00A82D17"/>
    <w:rsid w:val="00A832A5"/>
    <w:rsid w:val="00A8361B"/>
    <w:rsid w:val="00A9464D"/>
    <w:rsid w:val="00A9687F"/>
    <w:rsid w:val="00AA33A5"/>
    <w:rsid w:val="00AB0BB5"/>
    <w:rsid w:val="00AB26CF"/>
    <w:rsid w:val="00AB3280"/>
    <w:rsid w:val="00AB5C5B"/>
    <w:rsid w:val="00AB6140"/>
    <w:rsid w:val="00AC3261"/>
    <w:rsid w:val="00AC746C"/>
    <w:rsid w:val="00AD5494"/>
    <w:rsid w:val="00AD61DD"/>
    <w:rsid w:val="00AE2BE9"/>
    <w:rsid w:val="00AF63B4"/>
    <w:rsid w:val="00AF69D0"/>
    <w:rsid w:val="00B10C87"/>
    <w:rsid w:val="00B13B9B"/>
    <w:rsid w:val="00B16325"/>
    <w:rsid w:val="00B35648"/>
    <w:rsid w:val="00B3603C"/>
    <w:rsid w:val="00B378E2"/>
    <w:rsid w:val="00B44132"/>
    <w:rsid w:val="00B44E6F"/>
    <w:rsid w:val="00B47C8F"/>
    <w:rsid w:val="00B51702"/>
    <w:rsid w:val="00B53452"/>
    <w:rsid w:val="00B55C99"/>
    <w:rsid w:val="00B57BF2"/>
    <w:rsid w:val="00B61379"/>
    <w:rsid w:val="00B625CE"/>
    <w:rsid w:val="00B64260"/>
    <w:rsid w:val="00B64E3E"/>
    <w:rsid w:val="00B6716A"/>
    <w:rsid w:val="00B70139"/>
    <w:rsid w:val="00B702C7"/>
    <w:rsid w:val="00B747EC"/>
    <w:rsid w:val="00B7492C"/>
    <w:rsid w:val="00B756D2"/>
    <w:rsid w:val="00B809AC"/>
    <w:rsid w:val="00B82A88"/>
    <w:rsid w:val="00B87549"/>
    <w:rsid w:val="00B87FE3"/>
    <w:rsid w:val="00B90A97"/>
    <w:rsid w:val="00B91E51"/>
    <w:rsid w:val="00B928C8"/>
    <w:rsid w:val="00B934A8"/>
    <w:rsid w:val="00B9395A"/>
    <w:rsid w:val="00B94DBA"/>
    <w:rsid w:val="00B95C35"/>
    <w:rsid w:val="00B974FC"/>
    <w:rsid w:val="00B97783"/>
    <w:rsid w:val="00BA026E"/>
    <w:rsid w:val="00BA0C7C"/>
    <w:rsid w:val="00BA121F"/>
    <w:rsid w:val="00BB20B5"/>
    <w:rsid w:val="00BB5CDE"/>
    <w:rsid w:val="00BC5ED8"/>
    <w:rsid w:val="00BC6E8C"/>
    <w:rsid w:val="00BC6FB4"/>
    <w:rsid w:val="00BD463B"/>
    <w:rsid w:val="00BD7F59"/>
    <w:rsid w:val="00BE2D28"/>
    <w:rsid w:val="00BE364E"/>
    <w:rsid w:val="00BE4E14"/>
    <w:rsid w:val="00BE54AE"/>
    <w:rsid w:val="00BE5CA4"/>
    <w:rsid w:val="00BE6C88"/>
    <w:rsid w:val="00BE778C"/>
    <w:rsid w:val="00BF032C"/>
    <w:rsid w:val="00BF16F4"/>
    <w:rsid w:val="00BF784C"/>
    <w:rsid w:val="00C02856"/>
    <w:rsid w:val="00C113A6"/>
    <w:rsid w:val="00C11DE2"/>
    <w:rsid w:val="00C15D51"/>
    <w:rsid w:val="00C300F5"/>
    <w:rsid w:val="00C32C3E"/>
    <w:rsid w:val="00C35163"/>
    <w:rsid w:val="00C445A1"/>
    <w:rsid w:val="00C47838"/>
    <w:rsid w:val="00C47D06"/>
    <w:rsid w:val="00C529E1"/>
    <w:rsid w:val="00C624C5"/>
    <w:rsid w:val="00C62C6F"/>
    <w:rsid w:val="00C63497"/>
    <w:rsid w:val="00C63BEE"/>
    <w:rsid w:val="00C655D8"/>
    <w:rsid w:val="00C7144B"/>
    <w:rsid w:val="00C714AF"/>
    <w:rsid w:val="00C76AEF"/>
    <w:rsid w:val="00C864E4"/>
    <w:rsid w:val="00C932FE"/>
    <w:rsid w:val="00C94731"/>
    <w:rsid w:val="00CA0E21"/>
    <w:rsid w:val="00CB43DB"/>
    <w:rsid w:val="00CB5B00"/>
    <w:rsid w:val="00CB72D0"/>
    <w:rsid w:val="00CB757F"/>
    <w:rsid w:val="00CC4C84"/>
    <w:rsid w:val="00CC5E1A"/>
    <w:rsid w:val="00CD30F4"/>
    <w:rsid w:val="00CE2AD3"/>
    <w:rsid w:val="00CE38AC"/>
    <w:rsid w:val="00CF3AAD"/>
    <w:rsid w:val="00CF41ED"/>
    <w:rsid w:val="00CF5C54"/>
    <w:rsid w:val="00D10D4D"/>
    <w:rsid w:val="00D14E17"/>
    <w:rsid w:val="00D15F4D"/>
    <w:rsid w:val="00D20301"/>
    <w:rsid w:val="00D221E8"/>
    <w:rsid w:val="00D224AB"/>
    <w:rsid w:val="00D23A08"/>
    <w:rsid w:val="00D30E2B"/>
    <w:rsid w:val="00D35933"/>
    <w:rsid w:val="00D378DA"/>
    <w:rsid w:val="00D40DCC"/>
    <w:rsid w:val="00D42171"/>
    <w:rsid w:val="00D42DC2"/>
    <w:rsid w:val="00D50130"/>
    <w:rsid w:val="00D5288B"/>
    <w:rsid w:val="00D62A54"/>
    <w:rsid w:val="00D63981"/>
    <w:rsid w:val="00D64217"/>
    <w:rsid w:val="00D65A68"/>
    <w:rsid w:val="00D669D2"/>
    <w:rsid w:val="00D8590F"/>
    <w:rsid w:val="00D86883"/>
    <w:rsid w:val="00DA395F"/>
    <w:rsid w:val="00DA3D91"/>
    <w:rsid w:val="00DA6991"/>
    <w:rsid w:val="00DA6DF6"/>
    <w:rsid w:val="00DB110E"/>
    <w:rsid w:val="00DB20DB"/>
    <w:rsid w:val="00DB3B57"/>
    <w:rsid w:val="00DB69F4"/>
    <w:rsid w:val="00DC4D65"/>
    <w:rsid w:val="00DD0D58"/>
    <w:rsid w:val="00DD6127"/>
    <w:rsid w:val="00DD6605"/>
    <w:rsid w:val="00DE12F3"/>
    <w:rsid w:val="00DE2559"/>
    <w:rsid w:val="00DE4581"/>
    <w:rsid w:val="00DE7417"/>
    <w:rsid w:val="00DE7A92"/>
    <w:rsid w:val="00DF72A4"/>
    <w:rsid w:val="00E04187"/>
    <w:rsid w:val="00E069DD"/>
    <w:rsid w:val="00E2515B"/>
    <w:rsid w:val="00E31CF9"/>
    <w:rsid w:val="00E332C0"/>
    <w:rsid w:val="00E36FD5"/>
    <w:rsid w:val="00E51CD2"/>
    <w:rsid w:val="00E52F9F"/>
    <w:rsid w:val="00E5369D"/>
    <w:rsid w:val="00E74075"/>
    <w:rsid w:val="00E8228C"/>
    <w:rsid w:val="00E827C2"/>
    <w:rsid w:val="00E83392"/>
    <w:rsid w:val="00E877B1"/>
    <w:rsid w:val="00E87925"/>
    <w:rsid w:val="00EA1880"/>
    <w:rsid w:val="00EB147F"/>
    <w:rsid w:val="00EC7F67"/>
    <w:rsid w:val="00ED10E3"/>
    <w:rsid w:val="00ED35D4"/>
    <w:rsid w:val="00ED50C0"/>
    <w:rsid w:val="00ED5209"/>
    <w:rsid w:val="00EE2403"/>
    <w:rsid w:val="00EE3211"/>
    <w:rsid w:val="00EE639C"/>
    <w:rsid w:val="00EE7BD1"/>
    <w:rsid w:val="00EF71F1"/>
    <w:rsid w:val="00F00B14"/>
    <w:rsid w:val="00F02BE2"/>
    <w:rsid w:val="00F057D0"/>
    <w:rsid w:val="00F05E35"/>
    <w:rsid w:val="00F11747"/>
    <w:rsid w:val="00F11EF6"/>
    <w:rsid w:val="00F12A23"/>
    <w:rsid w:val="00F1570D"/>
    <w:rsid w:val="00F16FE3"/>
    <w:rsid w:val="00F203C1"/>
    <w:rsid w:val="00F22D6E"/>
    <w:rsid w:val="00F2354F"/>
    <w:rsid w:val="00F249FF"/>
    <w:rsid w:val="00F2760C"/>
    <w:rsid w:val="00F3087C"/>
    <w:rsid w:val="00F31A87"/>
    <w:rsid w:val="00F35A1B"/>
    <w:rsid w:val="00F42C73"/>
    <w:rsid w:val="00F44D04"/>
    <w:rsid w:val="00F470C8"/>
    <w:rsid w:val="00F55752"/>
    <w:rsid w:val="00F5746C"/>
    <w:rsid w:val="00F6038D"/>
    <w:rsid w:val="00F615B5"/>
    <w:rsid w:val="00F65323"/>
    <w:rsid w:val="00F65BF2"/>
    <w:rsid w:val="00F667C6"/>
    <w:rsid w:val="00F7050B"/>
    <w:rsid w:val="00F74182"/>
    <w:rsid w:val="00F7546C"/>
    <w:rsid w:val="00F800FB"/>
    <w:rsid w:val="00F83203"/>
    <w:rsid w:val="00F83D98"/>
    <w:rsid w:val="00F83F78"/>
    <w:rsid w:val="00F861E9"/>
    <w:rsid w:val="00F87695"/>
    <w:rsid w:val="00F92118"/>
    <w:rsid w:val="00F94B3E"/>
    <w:rsid w:val="00F94EE6"/>
    <w:rsid w:val="00FA0B8A"/>
    <w:rsid w:val="00FA131B"/>
    <w:rsid w:val="00FA5005"/>
    <w:rsid w:val="00FA6BFB"/>
    <w:rsid w:val="00FC11CF"/>
    <w:rsid w:val="00FC7799"/>
    <w:rsid w:val="00FD319F"/>
    <w:rsid w:val="00FD61BD"/>
    <w:rsid w:val="00FF4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814F92-74E0-413F-9E60-9B749E9F8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6A7E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3761E2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1746CC"/>
    <w:rPr>
      <w:color w:val="0000FF"/>
      <w:u w:val="single"/>
    </w:rPr>
  </w:style>
  <w:style w:type="paragraph" w:styleId="BalloonText">
    <w:name w:val="Balloon Text"/>
    <w:basedOn w:val="Normal"/>
    <w:link w:val="a0"/>
    <w:rsid w:val="00197CA9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rsid w:val="00197CA9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link w:val="Heading1"/>
    <w:rsid w:val="006A7E0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u">
    <w:name w:val="u"/>
    <w:basedOn w:val="Normal"/>
    <w:rsid w:val="00CE2AD3"/>
    <w:pPr>
      <w:ind w:firstLine="390"/>
      <w:jc w:val="both"/>
    </w:pPr>
  </w:style>
  <w:style w:type="paragraph" w:styleId="Header">
    <w:name w:val="header"/>
    <w:basedOn w:val="Normal"/>
    <w:link w:val="a1"/>
    <w:uiPriority w:val="99"/>
    <w:unhideWhenUsed/>
    <w:rsid w:val="0046762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46762F"/>
    <w:rPr>
      <w:sz w:val="24"/>
      <w:szCs w:val="24"/>
    </w:rPr>
  </w:style>
  <w:style w:type="paragraph" w:styleId="Footer">
    <w:name w:val="footer"/>
    <w:basedOn w:val="Normal"/>
    <w:link w:val="a2"/>
    <w:unhideWhenUsed/>
    <w:rsid w:val="0046762F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4676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1E874-C8A7-45E5-A25B-3DF17F48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